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205" w:rsidRDefault="00101BA3">
      <w:pPr>
        <w:pStyle w:val="12"/>
        <w:tabs>
          <w:tab w:val="left" w:pos="0"/>
        </w:tabs>
        <w:ind w:right="49"/>
        <w:rPr>
          <w:rFonts w:ascii="Bookman Old Style" w:hAnsi="Bookman Old Style" w:cs="Bookman Old Style"/>
          <w:sz w:val="48"/>
          <w:szCs w:val="48"/>
          <w:lang w:val="en-US"/>
        </w:rPr>
      </w:pPr>
      <w:r>
        <w:rPr>
          <w:rFonts w:ascii="Bookman Old Style" w:hAnsi="Bookman Old Style" w:cs="Bookman Old Style"/>
          <w:noProof/>
          <w:sz w:val="48"/>
          <w:szCs w:val="48"/>
          <w:lang w:eastAsia="ru-RU"/>
        </w:rPr>
        <w:drawing>
          <wp:anchor distT="0" distB="0" distL="114300" distR="114300" simplePos="0" relativeHeight="251671040" behindDoc="0" locked="0" layoutInCell="1" allowOverlap="1" wp14:anchorId="2132548C" wp14:editId="22E24CC9">
            <wp:simplePos x="0" y="0"/>
            <wp:positionH relativeFrom="margin">
              <wp:posOffset>2421890</wp:posOffset>
            </wp:positionH>
            <wp:positionV relativeFrom="paragraph">
              <wp:posOffset>-624840</wp:posOffset>
            </wp:positionV>
            <wp:extent cx="1099820" cy="1371600"/>
            <wp:effectExtent l="0" t="0" r="0" b="0"/>
            <wp:wrapNone/>
            <wp:docPr id="15" name="Рисунок 1" descr="Описание: Медве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едвенский МР_ПП-01"/>
                    <pic:cNvPicPr>
                      <a:picLocks noChangeAspect="1" noChangeArrowheads="1"/>
                    </pic:cNvPicPr>
                  </pic:nvPicPr>
                  <pic:blipFill>
                    <a:blip r:embed="rId8" cstate="print"/>
                    <a:srcRect/>
                    <a:stretch>
                      <a:fillRect/>
                    </a:stretch>
                  </pic:blipFill>
                  <pic:spPr bwMode="auto">
                    <a:xfrm>
                      <a:off x="0" y="0"/>
                      <a:ext cx="1099820" cy="1371600"/>
                    </a:xfrm>
                    <a:prstGeom prst="rect">
                      <a:avLst/>
                    </a:prstGeom>
                    <a:noFill/>
                    <a:ln w="9525">
                      <a:noFill/>
                      <a:miter lim="800000"/>
                      <a:headEnd/>
                      <a:tailEnd/>
                    </a:ln>
                  </pic:spPr>
                </pic:pic>
              </a:graphicData>
            </a:graphic>
          </wp:anchor>
        </w:drawing>
      </w:r>
      <w:r w:rsidR="00E74B39">
        <w:rPr>
          <w:rFonts w:ascii="Bookman Old Style" w:hAnsi="Bookman Old Style" w:cs="Bookman Old Style"/>
          <w:noProof/>
          <w:sz w:val="48"/>
          <w:szCs w:val="48"/>
          <w:lang w:eastAsia="ru-RU"/>
        </w:rPr>
        <w:pict>
          <v:shapetype id="_x0000_t202" coordsize="21600,21600" o:spt="202" path="m,l,21600r21600,l21600,xe">
            <v:stroke joinstyle="miter"/>
            <v:path gradientshapeok="t" o:connecttype="rect"/>
          </v:shapetype>
          <v:shape id="_x0000_s1039" type="#_x0000_t202" style="position:absolute;left:0;text-align:left;margin-left:350.7pt;margin-top:-94.95pt;width:100.5pt;height:18.75pt;z-index:251672064;mso-position-horizontal-relative:text;mso-position-vertical-relative:text" stroked="f">
            <v:textbox>
              <w:txbxContent>
                <w:p w:rsidR="0086096A" w:rsidRPr="0086096A" w:rsidRDefault="0086096A" w:rsidP="0086096A">
                  <w:pPr>
                    <w:jc w:val="center"/>
                    <w:rPr>
                      <w:sz w:val="28"/>
                      <w:szCs w:val="28"/>
                    </w:rPr>
                  </w:pPr>
                </w:p>
              </w:txbxContent>
            </v:textbox>
          </v:shape>
        </w:pict>
      </w:r>
    </w:p>
    <w:p w:rsidR="00981205" w:rsidRDefault="00981205">
      <w:pPr>
        <w:pStyle w:val="12"/>
        <w:tabs>
          <w:tab w:val="left" w:pos="0"/>
        </w:tabs>
        <w:ind w:right="49"/>
        <w:rPr>
          <w:rFonts w:ascii="Bookman Old Style" w:hAnsi="Bookman Old Style" w:cs="Bookman Old Style"/>
          <w:sz w:val="48"/>
          <w:szCs w:val="48"/>
          <w:lang w:val="en-US"/>
        </w:rPr>
      </w:pPr>
    </w:p>
    <w:p w:rsidR="008A2CF9" w:rsidRDefault="008A2CF9">
      <w:pPr>
        <w:pStyle w:val="12"/>
        <w:tabs>
          <w:tab w:val="left" w:pos="0"/>
        </w:tabs>
        <w:ind w:right="49"/>
        <w:rPr>
          <w:rFonts w:ascii="Bookman Old Style" w:hAnsi="Bookman Old Style" w:cs="Bookman Old Style"/>
          <w:szCs w:val="36"/>
        </w:rPr>
      </w:pPr>
      <w:r>
        <w:rPr>
          <w:rFonts w:ascii="Bookman Old Style" w:hAnsi="Bookman Old Style" w:cs="Bookman Old Style"/>
          <w:sz w:val="48"/>
          <w:szCs w:val="48"/>
        </w:rPr>
        <w:t>АДМИНИСТРАЦИЯ</w:t>
      </w:r>
    </w:p>
    <w:p w:rsidR="008A2CF9" w:rsidRDefault="008A2CF9">
      <w:pPr>
        <w:pStyle w:val="1"/>
        <w:ind w:left="0" w:right="49" w:firstLine="0"/>
        <w:rPr>
          <w:szCs w:val="36"/>
        </w:rPr>
      </w:pPr>
      <w:r>
        <w:rPr>
          <w:rFonts w:ascii="Bookman Old Style" w:hAnsi="Bookman Old Style" w:cs="Bookman Old Style"/>
          <w:szCs w:val="36"/>
        </w:rPr>
        <w:t>МЕДВЕНСКОГО РАЙОНА КУРСКОЙ ОБЛАСТИ</w:t>
      </w:r>
    </w:p>
    <w:p w:rsidR="008A2CF9" w:rsidRDefault="008A2CF9">
      <w:pPr>
        <w:rPr>
          <w:sz w:val="36"/>
          <w:szCs w:val="36"/>
        </w:rPr>
      </w:pPr>
    </w:p>
    <w:p w:rsidR="008A2CF9" w:rsidRPr="00097390" w:rsidRDefault="008A2CF9">
      <w:pPr>
        <w:jc w:val="center"/>
        <w:rPr>
          <w:sz w:val="40"/>
          <w:szCs w:val="40"/>
        </w:rPr>
      </w:pPr>
      <w:proofErr w:type="gramStart"/>
      <w:r w:rsidRPr="00097390">
        <w:rPr>
          <w:rFonts w:ascii="Bookman Old Style" w:hAnsi="Bookman Old Style" w:cs="Bookman Old Style"/>
          <w:b/>
          <w:sz w:val="40"/>
          <w:szCs w:val="40"/>
        </w:rPr>
        <w:t>П</w:t>
      </w:r>
      <w:proofErr w:type="gramEnd"/>
      <w:r w:rsidRPr="00097390">
        <w:rPr>
          <w:rFonts w:ascii="Bookman Old Style" w:hAnsi="Bookman Old Style" w:cs="Bookman Old Style"/>
          <w:b/>
          <w:sz w:val="40"/>
          <w:szCs w:val="40"/>
        </w:rPr>
        <w:t xml:space="preserve"> О С Т А Н О В Л Е Н И Е</w:t>
      </w:r>
    </w:p>
    <w:p w:rsidR="00FC22B6" w:rsidRDefault="00101BA3">
      <w:pPr>
        <w:ind w:right="49"/>
        <w:rPr>
          <w:sz w:val="24"/>
          <w:szCs w:val="24"/>
        </w:rPr>
      </w:pPr>
      <w:r>
        <w:rPr>
          <w:sz w:val="24"/>
          <w:szCs w:val="24"/>
        </w:rPr>
        <w:t xml:space="preserve">            27.01.2021                                     43-па  </w:t>
      </w:r>
    </w:p>
    <w:p w:rsidR="008A2CF9" w:rsidRDefault="008A2CF9">
      <w:pPr>
        <w:ind w:right="49"/>
        <w:rPr>
          <w:sz w:val="22"/>
          <w:szCs w:val="22"/>
        </w:rPr>
      </w:pPr>
      <w:r>
        <w:rPr>
          <w:sz w:val="24"/>
          <w:szCs w:val="24"/>
        </w:rPr>
        <w:t>_________________</w:t>
      </w:r>
      <w:r w:rsidR="00101BA3">
        <w:rPr>
          <w:sz w:val="24"/>
          <w:szCs w:val="24"/>
        </w:rPr>
        <w:t xml:space="preserve">_____                   </w:t>
      </w:r>
      <w:r>
        <w:rPr>
          <w:sz w:val="24"/>
          <w:szCs w:val="24"/>
        </w:rPr>
        <w:t>№ _____</w:t>
      </w:r>
    </w:p>
    <w:p w:rsidR="008A2CF9" w:rsidRDefault="00101BA3">
      <w:pPr>
        <w:ind w:right="49"/>
        <w:rPr>
          <w:b/>
          <w:sz w:val="22"/>
          <w:szCs w:val="22"/>
        </w:rPr>
      </w:pPr>
      <w:r>
        <w:rPr>
          <w:sz w:val="22"/>
          <w:szCs w:val="22"/>
        </w:rPr>
        <w:t xml:space="preserve">        </w:t>
      </w:r>
      <w:r w:rsidR="008A2CF9">
        <w:rPr>
          <w:sz w:val="22"/>
          <w:szCs w:val="22"/>
        </w:rPr>
        <w:t xml:space="preserve"> поселок  Медвенка</w:t>
      </w:r>
    </w:p>
    <w:p w:rsidR="008A2CF9" w:rsidRPr="00BD3330" w:rsidRDefault="000B1635" w:rsidP="00101BA3">
      <w:pPr>
        <w:shd w:val="clear" w:color="auto" w:fill="FFFFFF"/>
        <w:tabs>
          <w:tab w:val="left" w:pos="4536"/>
        </w:tabs>
        <w:ind w:right="3684"/>
        <w:jc w:val="both"/>
        <w:rPr>
          <w:sz w:val="24"/>
          <w:szCs w:val="24"/>
        </w:rPr>
      </w:pPr>
      <w:r>
        <w:rPr>
          <w:b/>
          <w:sz w:val="24"/>
          <w:szCs w:val="24"/>
        </w:rPr>
        <w:t>О внесении изменений в административный регламент «</w:t>
      </w:r>
      <w:r w:rsidR="00595ED8" w:rsidRPr="00AB69F8">
        <w:rPr>
          <w:rFonts w:eastAsiaTheme="minorHAnsi"/>
          <w:b/>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00D72BA7" w:rsidRPr="00BD3330">
        <w:rPr>
          <w:b/>
          <w:sz w:val="24"/>
          <w:szCs w:val="24"/>
        </w:rPr>
        <w:t>»</w:t>
      </w:r>
    </w:p>
    <w:p w:rsidR="008A2CF9" w:rsidRDefault="008A2CF9">
      <w:pPr>
        <w:shd w:val="clear" w:color="auto" w:fill="FFFFFF"/>
        <w:ind w:firstLine="567"/>
        <w:jc w:val="both"/>
        <w:rPr>
          <w:sz w:val="24"/>
          <w:szCs w:val="24"/>
        </w:rPr>
      </w:pPr>
    </w:p>
    <w:p w:rsidR="00C905B8" w:rsidRPr="00BD3330" w:rsidRDefault="00C905B8">
      <w:pPr>
        <w:shd w:val="clear" w:color="auto" w:fill="FFFFFF"/>
        <w:ind w:firstLine="567"/>
        <w:jc w:val="both"/>
        <w:rPr>
          <w:sz w:val="24"/>
          <w:szCs w:val="24"/>
        </w:rPr>
      </w:pPr>
    </w:p>
    <w:p w:rsidR="008A2CF9" w:rsidRPr="00FC22B6" w:rsidRDefault="000B1635" w:rsidP="00101BA3">
      <w:pPr>
        <w:pStyle w:val="ConsPlusNormal"/>
        <w:ind w:firstLine="709"/>
        <w:jc w:val="both"/>
        <w:rPr>
          <w:rFonts w:ascii="Times New Roman" w:hAnsi="Times New Roman" w:cs="Times New Roman"/>
          <w:sz w:val="24"/>
          <w:szCs w:val="24"/>
        </w:rPr>
      </w:pPr>
      <w:r w:rsidRPr="00FC22B6">
        <w:rPr>
          <w:rFonts w:ascii="Times New Roman" w:hAnsi="Times New Roman" w:cs="Times New Roman"/>
          <w:bCs/>
          <w:sz w:val="24"/>
          <w:szCs w:val="24"/>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Медвенского района от 02.11.2018 №542-па «О разработке и утверждении административных регламентов предоставления муниципальных услуг» (с изменениями и дополнениями), Администрация Медвенского района ПОСТАНОВЛЯЕТ:</w:t>
      </w:r>
    </w:p>
    <w:p w:rsidR="008A2CF9" w:rsidRPr="00FC22B6" w:rsidRDefault="00101BA3" w:rsidP="00101BA3">
      <w:pPr>
        <w:shd w:val="clear" w:color="auto" w:fill="FFFFFF"/>
        <w:ind w:firstLine="709"/>
        <w:jc w:val="both"/>
        <w:rPr>
          <w:sz w:val="24"/>
          <w:szCs w:val="24"/>
        </w:rPr>
      </w:pPr>
      <w:proofErr w:type="gramStart"/>
      <w:r>
        <w:rPr>
          <w:color w:val="000000"/>
          <w:sz w:val="24"/>
          <w:szCs w:val="24"/>
        </w:rPr>
        <w:t>1.</w:t>
      </w:r>
      <w:r w:rsidR="000B1635" w:rsidRPr="00FC22B6">
        <w:rPr>
          <w:color w:val="000000"/>
          <w:sz w:val="24"/>
          <w:szCs w:val="24"/>
        </w:rPr>
        <w:t>В</w:t>
      </w:r>
      <w:r w:rsidR="008A2CF9" w:rsidRPr="00FC22B6">
        <w:rPr>
          <w:color w:val="000000"/>
          <w:sz w:val="24"/>
          <w:szCs w:val="24"/>
        </w:rPr>
        <w:t xml:space="preserve"> </w:t>
      </w:r>
      <w:r w:rsidR="008A2CF9" w:rsidRPr="00FC22B6">
        <w:rPr>
          <w:sz w:val="24"/>
          <w:szCs w:val="24"/>
        </w:rPr>
        <w:t>административный регламент Администрации Медвенского района Курской области</w:t>
      </w:r>
      <w:r w:rsidR="00C2635D" w:rsidRPr="00FC22B6">
        <w:rPr>
          <w:sz w:val="24"/>
          <w:szCs w:val="24"/>
        </w:rPr>
        <w:t xml:space="preserve"> по предоставлению муниципальной услуги</w:t>
      </w:r>
      <w:r w:rsidR="000B1635" w:rsidRPr="00FC22B6">
        <w:rPr>
          <w:sz w:val="24"/>
          <w:szCs w:val="24"/>
        </w:rPr>
        <w:t xml:space="preserve"> </w:t>
      </w:r>
      <w:r w:rsidR="00C2635D" w:rsidRPr="00FC22B6">
        <w:rPr>
          <w:sz w:val="24"/>
          <w:szCs w:val="24"/>
        </w:rPr>
        <w:t>«</w:t>
      </w:r>
      <w:r w:rsidR="00595ED8" w:rsidRPr="00595ED8">
        <w:rPr>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00C2635D" w:rsidRPr="00FC22B6">
        <w:rPr>
          <w:sz w:val="24"/>
          <w:szCs w:val="24"/>
        </w:rPr>
        <w:t>»</w:t>
      </w:r>
      <w:r w:rsidR="000B1635" w:rsidRPr="00FC22B6">
        <w:rPr>
          <w:sz w:val="24"/>
          <w:szCs w:val="24"/>
        </w:rPr>
        <w:t>, утвержденный постановлением Администр</w:t>
      </w:r>
      <w:r w:rsidR="00981205">
        <w:rPr>
          <w:sz w:val="24"/>
          <w:szCs w:val="24"/>
        </w:rPr>
        <w:t>ации Медвенского района от 25.0</w:t>
      </w:r>
      <w:r w:rsidR="00981205" w:rsidRPr="00981205">
        <w:rPr>
          <w:sz w:val="24"/>
          <w:szCs w:val="24"/>
        </w:rPr>
        <w:t>6</w:t>
      </w:r>
      <w:r w:rsidR="00981205">
        <w:rPr>
          <w:sz w:val="24"/>
          <w:szCs w:val="24"/>
        </w:rPr>
        <w:t>.20</w:t>
      </w:r>
      <w:r w:rsidR="00981205" w:rsidRPr="00981205">
        <w:rPr>
          <w:sz w:val="24"/>
          <w:szCs w:val="24"/>
        </w:rPr>
        <w:t>20</w:t>
      </w:r>
      <w:r w:rsidR="000B1635" w:rsidRPr="00FC22B6">
        <w:rPr>
          <w:sz w:val="24"/>
          <w:szCs w:val="24"/>
        </w:rPr>
        <w:t xml:space="preserve"> №</w:t>
      </w:r>
      <w:r w:rsidR="00981205" w:rsidRPr="00981205">
        <w:rPr>
          <w:sz w:val="24"/>
          <w:szCs w:val="24"/>
        </w:rPr>
        <w:t>394</w:t>
      </w:r>
      <w:r w:rsidR="000B1635" w:rsidRPr="00FC22B6">
        <w:rPr>
          <w:sz w:val="24"/>
          <w:szCs w:val="24"/>
        </w:rPr>
        <w:t xml:space="preserve">-па </w:t>
      </w:r>
      <w:r w:rsidR="00FC22B6">
        <w:rPr>
          <w:sz w:val="24"/>
          <w:szCs w:val="24"/>
        </w:rPr>
        <w:t xml:space="preserve">внести </w:t>
      </w:r>
      <w:r w:rsidR="000B1635" w:rsidRPr="00FC22B6">
        <w:rPr>
          <w:sz w:val="24"/>
          <w:szCs w:val="24"/>
        </w:rPr>
        <w:t>следующие изменения:</w:t>
      </w:r>
      <w:proofErr w:type="gramEnd"/>
    </w:p>
    <w:p w:rsidR="00D466EF" w:rsidRDefault="000B1635" w:rsidP="00101BA3">
      <w:pPr>
        <w:shd w:val="clear" w:color="auto" w:fill="FFFFFF"/>
        <w:ind w:firstLine="709"/>
        <w:jc w:val="both"/>
        <w:rPr>
          <w:sz w:val="24"/>
          <w:szCs w:val="24"/>
        </w:rPr>
      </w:pPr>
      <w:r w:rsidRPr="00FC22B6">
        <w:rPr>
          <w:sz w:val="24"/>
          <w:szCs w:val="24"/>
        </w:rPr>
        <w:t xml:space="preserve">1.1. </w:t>
      </w:r>
      <w:r w:rsidR="00981205">
        <w:rPr>
          <w:sz w:val="24"/>
          <w:szCs w:val="24"/>
        </w:rPr>
        <w:t xml:space="preserve">подпункт 2.2.2. пункта 2.2 </w:t>
      </w:r>
      <w:r w:rsidR="00657746">
        <w:rPr>
          <w:sz w:val="24"/>
          <w:szCs w:val="24"/>
        </w:rPr>
        <w:t>изложить в следующей редакции:</w:t>
      </w:r>
    </w:p>
    <w:p w:rsidR="00657746" w:rsidRPr="00657746" w:rsidRDefault="00657746" w:rsidP="00101BA3">
      <w:pPr>
        <w:widowControl w:val="0"/>
        <w:suppressAutoHyphens w:val="0"/>
        <w:autoSpaceDE w:val="0"/>
        <w:autoSpaceDN w:val="0"/>
        <w:adjustRightInd w:val="0"/>
        <w:ind w:firstLine="709"/>
        <w:jc w:val="both"/>
        <w:rPr>
          <w:kern w:val="2"/>
          <w:sz w:val="24"/>
          <w:szCs w:val="24"/>
          <w:lang w:eastAsia="ru-RU"/>
        </w:rPr>
      </w:pPr>
      <w:r>
        <w:rPr>
          <w:sz w:val="24"/>
          <w:szCs w:val="24"/>
        </w:rPr>
        <w:t>«2</w:t>
      </w:r>
      <w:r w:rsidRPr="00657746">
        <w:rPr>
          <w:sz w:val="24"/>
          <w:szCs w:val="24"/>
        </w:rPr>
        <w:t xml:space="preserve">.2.2. </w:t>
      </w:r>
      <w:r w:rsidRPr="00657746">
        <w:rPr>
          <w:kern w:val="2"/>
          <w:sz w:val="24"/>
          <w:szCs w:val="24"/>
          <w:lang w:eastAsia="ru-RU"/>
        </w:rPr>
        <w:t>В предоставлении муниципальной услуги участвуют:</w:t>
      </w:r>
    </w:p>
    <w:p w:rsidR="00657746" w:rsidRPr="00657746" w:rsidRDefault="00657746" w:rsidP="00101BA3">
      <w:pPr>
        <w:tabs>
          <w:tab w:val="left" w:pos="567"/>
        </w:tabs>
        <w:ind w:firstLine="709"/>
        <w:jc w:val="both"/>
        <w:rPr>
          <w:rFonts w:eastAsia="Arial"/>
          <w:sz w:val="24"/>
          <w:szCs w:val="24"/>
        </w:rPr>
      </w:pPr>
      <w:r>
        <w:rPr>
          <w:rFonts w:eastAsia="Arial"/>
          <w:sz w:val="24"/>
          <w:szCs w:val="24"/>
        </w:rPr>
        <w:t xml:space="preserve">- </w:t>
      </w:r>
      <w:r w:rsidRPr="00657746">
        <w:rPr>
          <w:rFonts w:eastAsia="Arial"/>
          <w:sz w:val="24"/>
          <w:szCs w:val="24"/>
        </w:rPr>
        <w:t>Управление Федеральной службы государственной регистрации, кадастра и картографии по Курской области;</w:t>
      </w:r>
    </w:p>
    <w:p w:rsidR="00657746" w:rsidRPr="00657746" w:rsidRDefault="00657746" w:rsidP="00101BA3">
      <w:pPr>
        <w:tabs>
          <w:tab w:val="left" w:pos="567"/>
        </w:tabs>
        <w:ind w:firstLine="709"/>
        <w:jc w:val="both"/>
        <w:rPr>
          <w:rFonts w:eastAsia="Arial"/>
          <w:sz w:val="24"/>
          <w:szCs w:val="24"/>
        </w:rPr>
      </w:pPr>
      <w:r w:rsidRPr="00657746">
        <w:rPr>
          <w:rFonts w:eastAsia="Arial"/>
          <w:sz w:val="24"/>
          <w:szCs w:val="24"/>
        </w:rPr>
        <w:t>- Управление по вопросам миграции Управления  МВД России по Курской области;</w:t>
      </w:r>
    </w:p>
    <w:p w:rsidR="00657746" w:rsidRPr="00CD7A92" w:rsidRDefault="00657746" w:rsidP="00101BA3">
      <w:pPr>
        <w:tabs>
          <w:tab w:val="left" w:pos="567"/>
        </w:tabs>
        <w:ind w:firstLine="709"/>
        <w:jc w:val="both"/>
        <w:rPr>
          <w:rFonts w:eastAsia="Arial"/>
          <w:sz w:val="24"/>
          <w:szCs w:val="24"/>
        </w:rPr>
      </w:pPr>
      <w:r w:rsidRPr="00657746">
        <w:rPr>
          <w:rFonts w:eastAsia="Arial"/>
          <w:sz w:val="24"/>
          <w:szCs w:val="24"/>
        </w:rPr>
        <w:t xml:space="preserve">- </w:t>
      </w:r>
      <w:r w:rsidRPr="00CD7A92">
        <w:rPr>
          <w:rFonts w:eastAsia="Arial"/>
          <w:sz w:val="24"/>
          <w:szCs w:val="24"/>
        </w:rPr>
        <w:t>органы опеки и попечительства;</w:t>
      </w:r>
    </w:p>
    <w:p w:rsidR="00657746" w:rsidRPr="00CD7A92" w:rsidRDefault="00657746" w:rsidP="00101BA3">
      <w:pPr>
        <w:ind w:firstLine="709"/>
        <w:jc w:val="both"/>
        <w:rPr>
          <w:rFonts w:eastAsia="Arial"/>
          <w:sz w:val="24"/>
          <w:szCs w:val="24"/>
        </w:rPr>
      </w:pPr>
      <w:r w:rsidRPr="00CD7A92">
        <w:rPr>
          <w:rFonts w:eastAsia="Arial"/>
          <w:sz w:val="24"/>
          <w:szCs w:val="24"/>
        </w:rPr>
        <w:t>- органы записи актов гражданского состояния;</w:t>
      </w:r>
    </w:p>
    <w:p w:rsidR="00657746" w:rsidRPr="00CD7A92" w:rsidRDefault="00657746" w:rsidP="00101BA3">
      <w:pPr>
        <w:ind w:firstLine="709"/>
        <w:jc w:val="both"/>
        <w:rPr>
          <w:rFonts w:eastAsia="Arial"/>
          <w:sz w:val="24"/>
          <w:szCs w:val="24"/>
        </w:rPr>
      </w:pPr>
      <w:r w:rsidRPr="00CD7A92">
        <w:rPr>
          <w:rFonts w:eastAsia="Arial"/>
          <w:sz w:val="24"/>
          <w:szCs w:val="24"/>
        </w:rPr>
        <w:t>- образовательные организации;</w:t>
      </w:r>
    </w:p>
    <w:p w:rsidR="00657746" w:rsidRPr="00CD7A92" w:rsidRDefault="00657746" w:rsidP="00101BA3">
      <w:pPr>
        <w:ind w:firstLine="709"/>
        <w:jc w:val="both"/>
        <w:rPr>
          <w:rFonts w:eastAsia="Arial"/>
          <w:sz w:val="24"/>
          <w:szCs w:val="24"/>
        </w:rPr>
      </w:pPr>
      <w:r w:rsidRPr="00CD7A92">
        <w:rPr>
          <w:rFonts w:eastAsia="Arial"/>
          <w:sz w:val="24"/>
          <w:szCs w:val="24"/>
        </w:rPr>
        <w:t xml:space="preserve">- учреждения </w:t>
      </w:r>
      <w:proofErr w:type="gramStart"/>
      <w:r w:rsidRPr="00CD7A92">
        <w:rPr>
          <w:rFonts w:eastAsia="Arial"/>
          <w:sz w:val="24"/>
          <w:szCs w:val="24"/>
        </w:rPr>
        <w:t>медико-социальной</w:t>
      </w:r>
      <w:proofErr w:type="gramEnd"/>
      <w:r w:rsidRPr="00CD7A92">
        <w:rPr>
          <w:rFonts w:eastAsia="Arial"/>
          <w:sz w:val="24"/>
          <w:szCs w:val="24"/>
        </w:rPr>
        <w:t xml:space="preserve"> экспертизы;</w:t>
      </w:r>
    </w:p>
    <w:p w:rsidR="00657746" w:rsidRPr="00CD7A92" w:rsidRDefault="00657746" w:rsidP="00101BA3">
      <w:pPr>
        <w:ind w:firstLine="709"/>
        <w:jc w:val="both"/>
        <w:rPr>
          <w:rFonts w:eastAsia="Arial"/>
          <w:sz w:val="24"/>
          <w:szCs w:val="24"/>
        </w:rPr>
      </w:pPr>
      <w:r w:rsidRPr="00CD7A92">
        <w:rPr>
          <w:rFonts w:eastAsia="Arial"/>
          <w:sz w:val="24"/>
          <w:szCs w:val="24"/>
        </w:rPr>
        <w:t>- органы опеки и попечительства</w:t>
      </w:r>
      <w:proofErr w:type="gramStart"/>
      <w:r w:rsidRPr="00CD7A92">
        <w:rPr>
          <w:rFonts w:eastAsia="Arial"/>
          <w:sz w:val="24"/>
          <w:szCs w:val="24"/>
        </w:rPr>
        <w:t>.»;</w:t>
      </w:r>
      <w:proofErr w:type="gramEnd"/>
    </w:p>
    <w:p w:rsidR="00BB497D" w:rsidRDefault="00657746" w:rsidP="00101BA3">
      <w:pPr>
        <w:ind w:firstLine="709"/>
        <w:jc w:val="both"/>
        <w:rPr>
          <w:rFonts w:eastAsia="Arial"/>
          <w:sz w:val="24"/>
          <w:szCs w:val="24"/>
        </w:rPr>
      </w:pPr>
      <w:r w:rsidRPr="00CD7A92">
        <w:rPr>
          <w:rFonts w:eastAsia="Arial"/>
          <w:sz w:val="24"/>
          <w:szCs w:val="24"/>
        </w:rPr>
        <w:t xml:space="preserve">1.2. </w:t>
      </w:r>
      <w:r w:rsidR="00BB497D">
        <w:rPr>
          <w:rFonts w:eastAsiaTheme="minorHAnsi"/>
          <w:sz w:val="24"/>
          <w:szCs w:val="24"/>
          <w:lang w:eastAsia="en-US"/>
        </w:rPr>
        <w:t>абзацы 6,7 подпункта 2.6.2. исключить;</w:t>
      </w:r>
    </w:p>
    <w:p w:rsidR="00657746" w:rsidRPr="00CD7A92" w:rsidRDefault="00BB497D" w:rsidP="00101BA3">
      <w:pPr>
        <w:ind w:firstLine="709"/>
        <w:jc w:val="both"/>
        <w:rPr>
          <w:rFonts w:eastAsia="Arial"/>
          <w:sz w:val="24"/>
          <w:szCs w:val="24"/>
        </w:rPr>
      </w:pPr>
      <w:r>
        <w:rPr>
          <w:rFonts w:eastAsia="Arial"/>
          <w:sz w:val="24"/>
          <w:szCs w:val="24"/>
        </w:rPr>
        <w:t xml:space="preserve">1.3. </w:t>
      </w:r>
      <w:r w:rsidR="00657746" w:rsidRPr="00CD7A92">
        <w:rPr>
          <w:rFonts w:eastAsia="Arial"/>
          <w:sz w:val="24"/>
          <w:szCs w:val="24"/>
        </w:rPr>
        <w:t>подпункт 2.6.2. изложить в следующей редакции:</w:t>
      </w:r>
    </w:p>
    <w:p w:rsidR="00CD7A92" w:rsidRPr="00CD7A92" w:rsidRDefault="00101BA3" w:rsidP="00101BA3">
      <w:pPr>
        <w:suppressAutoHyphens w:val="0"/>
        <w:autoSpaceDE w:val="0"/>
        <w:autoSpaceDN w:val="0"/>
        <w:adjustRightInd w:val="0"/>
        <w:ind w:firstLine="709"/>
        <w:jc w:val="both"/>
        <w:rPr>
          <w:rFonts w:eastAsiaTheme="minorHAnsi"/>
          <w:color w:val="FF0000"/>
          <w:sz w:val="24"/>
          <w:szCs w:val="24"/>
          <w:lang w:eastAsia="en-US"/>
        </w:rPr>
      </w:pPr>
      <w:r>
        <w:rPr>
          <w:rFonts w:eastAsiaTheme="minorHAnsi"/>
          <w:sz w:val="24"/>
          <w:szCs w:val="24"/>
          <w:lang w:eastAsia="en-US"/>
        </w:rPr>
        <w:t>«2.6.2.</w:t>
      </w:r>
      <w:r w:rsidR="00CD7A92" w:rsidRPr="00CD7A92">
        <w:rPr>
          <w:rFonts w:eastAsiaTheme="minorHAnsi"/>
          <w:sz w:val="24"/>
          <w:szCs w:val="24"/>
          <w:lang w:eastAsia="en-US"/>
        </w:rPr>
        <w:t>Граждане,  указанные в пунктах 1 и 2 подраздела 1.2 настоящего Административного регламента,</w:t>
      </w:r>
      <w:r w:rsidR="00CD7A92" w:rsidRPr="00CD7A92">
        <w:rPr>
          <w:rFonts w:eastAsiaTheme="minorHAnsi"/>
          <w:color w:val="FF0000"/>
          <w:sz w:val="24"/>
          <w:szCs w:val="24"/>
          <w:lang w:eastAsia="en-US"/>
        </w:rPr>
        <w:t xml:space="preserve"> </w:t>
      </w:r>
      <w:r w:rsidR="00CD7A92" w:rsidRPr="00CD7A92">
        <w:rPr>
          <w:rFonts w:eastAsiaTheme="minorHAnsi"/>
          <w:sz w:val="24"/>
          <w:szCs w:val="24"/>
          <w:lang w:eastAsia="en-US"/>
        </w:rPr>
        <w:t>представляют:</w:t>
      </w:r>
    </w:p>
    <w:p w:rsidR="00CD7A92" w:rsidRP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 xml:space="preserve">а) </w:t>
      </w:r>
      <w:r w:rsidRPr="00CD7A92">
        <w:rPr>
          <w:sz w:val="24"/>
          <w:szCs w:val="24"/>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CD7A92">
        <w:rPr>
          <w:rFonts w:eastAsiaTheme="minorHAnsi"/>
          <w:sz w:val="24"/>
          <w:szCs w:val="24"/>
          <w:lang w:eastAsia="en-US"/>
        </w:rPr>
        <w:t xml:space="preserve"> и копии паспортов детей (для детей в возрасте от 14 до 23 лет);</w:t>
      </w:r>
    </w:p>
    <w:p w:rsidR="00101BA3"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lastRenderedPageBreak/>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r w:rsidR="00101BA3">
        <w:rPr>
          <w:rFonts w:eastAsiaTheme="minorHAnsi"/>
          <w:sz w:val="24"/>
          <w:szCs w:val="24"/>
          <w:lang w:eastAsia="en-US"/>
        </w:rPr>
        <w:t xml:space="preserve"> </w:t>
      </w:r>
    </w:p>
    <w:p w:rsidR="00CD7A92" w:rsidRPr="00CD7A92" w:rsidRDefault="00CD7A92" w:rsidP="00101BA3">
      <w:pPr>
        <w:suppressAutoHyphens w:val="0"/>
        <w:autoSpaceDE w:val="0"/>
        <w:autoSpaceDN w:val="0"/>
        <w:adjustRightInd w:val="0"/>
        <w:ind w:firstLine="709"/>
        <w:jc w:val="both"/>
        <w:rPr>
          <w:rFonts w:eastAsiaTheme="minorHAnsi"/>
          <w:sz w:val="24"/>
          <w:szCs w:val="24"/>
          <w:lang w:eastAsia="en-US"/>
        </w:rPr>
      </w:pPr>
      <w:proofErr w:type="gramStart"/>
      <w:r w:rsidRPr="00CD7A92">
        <w:rPr>
          <w:rFonts w:eastAsiaTheme="minorHAnsi"/>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9" w:history="1">
        <w:r w:rsidRPr="00CD7A92">
          <w:rPr>
            <w:rFonts w:eastAsiaTheme="minorHAnsi"/>
            <w:sz w:val="24"/>
            <w:szCs w:val="24"/>
            <w:lang w:eastAsia="en-US"/>
          </w:rPr>
          <w:t>кодексом</w:t>
        </w:r>
      </w:hyperlink>
      <w:r w:rsidRPr="00CD7A92">
        <w:rPr>
          <w:rFonts w:eastAsiaTheme="minorHAnsi"/>
          <w:sz w:val="24"/>
          <w:szCs w:val="24"/>
          <w:lang w:eastAsia="en-US"/>
        </w:rPr>
        <w:t xml:space="preserve"> Российской Федерации и </w:t>
      </w:r>
      <w:hyperlink r:id="rId10" w:history="1">
        <w:r w:rsidRPr="00CD7A92">
          <w:rPr>
            <w:rFonts w:eastAsiaTheme="minorHAnsi"/>
            <w:sz w:val="24"/>
            <w:szCs w:val="24"/>
            <w:lang w:eastAsia="en-US"/>
          </w:rPr>
          <w:t>Законом</w:t>
        </w:r>
      </w:hyperlink>
      <w:r w:rsidRPr="00CD7A92">
        <w:rPr>
          <w:rFonts w:eastAsiaTheme="minorHAnsi"/>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CD7A92">
        <w:rPr>
          <w:rFonts w:eastAsiaTheme="minorHAnsi"/>
          <w:sz w:val="24"/>
          <w:szCs w:val="24"/>
          <w:lang w:eastAsia="en-US"/>
        </w:rPr>
        <w:t xml:space="preserve"> подтверждения права на предоставление земельного участка во внеочередном порядке;</w:t>
      </w:r>
    </w:p>
    <w:p w:rsid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г) выписку из домовой книги или лицевого счета по месту жительства заявителя,</w:t>
      </w:r>
      <w:r w:rsidRPr="00CD7A92">
        <w:rPr>
          <w:rFonts w:eastAsiaTheme="minorHAnsi"/>
          <w:color w:val="FF0000"/>
          <w:sz w:val="24"/>
          <w:szCs w:val="24"/>
          <w:lang w:eastAsia="en-US"/>
        </w:rPr>
        <w:t xml:space="preserve"> </w:t>
      </w:r>
      <w:r w:rsidRPr="00CD7A92">
        <w:rPr>
          <w:rFonts w:eastAsiaTheme="minorHAnsi"/>
          <w:sz w:val="24"/>
          <w:szCs w:val="24"/>
          <w:lang w:eastAsia="en-US"/>
        </w:rPr>
        <w:t>за исключением граждан, указанных в пункте 2 подраздела 1.2. настоящего Административного регламента;</w:t>
      </w:r>
    </w:p>
    <w:p w:rsidR="00CD7A92" w:rsidRP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ж) копию документа, удостоверяющего личность супруга (супруги) заявителя (для заявителей, состоящих в браке);</w:t>
      </w:r>
    </w:p>
    <w:p w:rsid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з)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roofErr w:type="gramStart"/>
      <w:r w:rsidRPr="00CD7A92">
        <w:rPr>
          <w:rFonts w:eastAsiaTheme="minorHAnsi"/>
          <w:sz w:val="24"/>
          <w:szCs w:val="24"/>
          <w:lang w:eastAsia="en-US"/>
        </w:rPr>
        <w:t>.»</w:t>
      </w:r>
      <w:proofErr w:type="gramEnd"/>
      <w:r w:rsidRPr="00CD7A92">
        <w:rPr>
          <w:rFonts w:eastAsiaTheme="minorHAnsi"/>
          <w:sz w:val="24"/>
          <w:szCs w:val="24"/>
          <w:lang w:eastAsia="en-US"/>
        </w:rPr>
        <w:t>;</w:t>
      </w:r>
    </w:p>
    <w:p w:rsidR="00CD7A92" w:rsidRDefault="00CD7A92" w:rsidP="00101BA3">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1.4. подпункт 2.6.3. изложить в следующей редакции:</w:t>
      </w:r>
    </w:p>
    <w:p w:rsidR="00CD7A92" w:rsidRP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CD7A92" w:rsidRP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а)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 для полной семьи;</w:t>
      </w:r>
    </w:p>
    <w:p w:rsidR="00CD7A92" w:rsidRP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б) копию свидетельства о рождении ребенка (детей) выданного компетентными органами иностранного государства, и его нотариально удостоверенный перевод на русский язык - для неполной семьи;</w:t>
      </w:r>
    </w:p>
    <w:p w:rsidR="00CD7A92" w:rsidRDefault="00CD7A92" w:rsidP="00101BA3">
      <w:pPr>
        <w:suppressAutoHyphens w:val="0"/>
        <w:autoSpaceDE w:val="0"/>
        <w:autoSpaceDN w:val="0"/>
        <w:adjustRightInd w:val="0"/>
        <w:ind w:firstLine="709"/>
        <w:jc w:val="both"/>
        <w:rPr>
          <w:rFonts w:eastAsiaTheme="minorHAnsi"/>
          <w:sz w:val="24"/>
          <w:szCs w:val="24"/>
          <w:lang w:eastAsia="en-US"/>
        </w:rPr>
      </w:pPr>
      <w:r w:rsidRPr="00CD7A92">
        <w:rPr>
          <w:rFonts w:eastAsiaTheme="minorHAnsi"/>
          <w:sz w:val="24"/>
          <w:szCs w:val="24"/>
          <w:lang w:eastAsia="en-US"/>
        </w:rPr>
        <w:t xml:space="preserve">в) копию свидетельства об усыновлении (удочерении) в случае наличия усыновленного (удочеренного) ребенка выданного органами записи актов гражданского состояния или консульскими учреждениями Российской Федерации </w:t>
      </w:r>
      <w:r>
        <w:rPr>
          <w:rFonts w:eastAsiaTheme="minorHAnsi"/>
          <w:sz w:val="24"/>
          <w:szCs w:val="24"/>
          <w:lang w:eastAsia="en-US"/>
        </w:rPr>
        <w:t>- для неполной семьи</w:t>
      </w:r>
      <w:proofErr w:type="gramStart"/>
      <w:r>
        <w:rPr>
          <w:rFonts w:eastAsiaTheme="minorHAnsi"/>
          <w:sz w:val="24"/>
          <w:szCs w:val="24"/>
          <w:lang w:eastAsia="en-US"/>
        </w:rPr>
        <w:t>.»;</w:t>
      </w:r>
      <w:proofErr w:type="gramEnd"/>
    </w:p>
    <w:p w:rsidR="00BB497D" w:rsidRDefault="00CD7A92" w:rsidP="00101BA3">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1.5.</w:t>
      </w:r>
      <w:r w:rsidR="00BB497D" w:rsidRPr="00BB497D">
        <w:rPr>
          <w:rFonts w:eastAsiaTheme="minorHAnsi"/>
          <w:sz w:val="24"/>
          <w:szCs w:val="24"/>
          <w:lang w:eastAsia="en-US"/>
        </w:rPr>
        <w:t xml:space="preserve"> абзацы 4,5</w:t>
      </w:r>
      <w:r w:rsidR="00BB497D">
        <w:rPr>
          <w:rFonts w:eastAsiaTheme="minorHAnsi"/>
          <w:sz w:val="24"/>
          <w:szCs w:val="24"/>
          <w:lang w:eastAsia="en-US"/>
        </w:rPr>
        <w:t xml:space="preserve"> подпункта 2.6.5</w:t>
      </w:r>
      <w:r w:rsidR="00BB497D" w:rsidRPr="00BB497D">
        <w:rPr>
          <w:rFonts w:eastAsiaTheme="minorHAnsi"/>
          <w:sz w:val="24"/>
          <w:szCs w:val="24"/>
          <w:lang w:eastAsia="en-US"/>
        </w:rPr>
        <w:t xml:space="preserve"> исключить;</w:t>
      </w:r>
      <w:r>
        <w:rPr>
          <w:rFonts w:eastAsiaTheme="minorHAnsi"/>
          <w:sz w:val="24"/>
          <w:szCs w:val="24"/>
          <w:lang w:eastAsia="en-US"/>
        </w:rPr>
        <w:t xml:space="preserve"> </w:t>
      </w:r>
    </w:p>
    <w:p w:rsidR="00CD7A92" w:rsidRDefault="00BB497D" w:rsidP="00101BA3">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1.6. </w:t>
      </w:r>
      <w:r w:rsidR="00CD7A92">
        <w:rPr>
          <w:rFonts w:eastAsiaTheme="minorHAnsi"/>
          <w:sz w:val="24"/>
          <w:szCs w:val="24"/>
          <w:lang w:eastAsia="en-US"/>
        </w:rPr>
        <w:t>подпункт 2.6.5. изложить в следующей редакции:</w:t>
      </w:r>
    </w:p>
    <w:p w:rsidR="00CD7A92" w:rsidRPr="00BB497D" w:rsidRDefault="00CD7A92"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 xml:space="preserve">«2.6.5. Семьи, имеющие на иждивении ребенка-инвалида, в том числе усыновленного (удочеренного), либо </w:t>
      </w:r>
      <w:proofErr w:type="gramStart"/>
      <w:r w:rsidRPr="00BB497D">
        <w:rPr>
          <w:rFonts w:eastAsiaTheme="minorHAnsi"/>
          <w:sz w:val="24"/>
          <w:szCs w:val="24"/>
          <w:lang w:eastAsia="en-US"/>
        </w:rPr>
        <w:t>семьи, принявшие на воспитание в приемную семью ребенка-инвалида представляют</w:t>
      </w:r>
      <w:proofErr w:type="gramEnd"/>
      <w:r w:rsidRPr="00BB497D">
        <w:rPr>
          <w:rFonts w:eastAsiaTheme="minorHAnsi"/>
          <w:sz w:val="24"/>
          <w:szCs w:val="24"/>
          <w:lang w:eastAsia="en-US"/>
        </w:rPr>
        <w:t>:</w:t>
      </w:r>
    </w:p>
    <w:p w:rsidR="00CD7A92" w:rsidRPr="00BB497D" w:rsidRDefault="00101BA3" w:rsidP="00101BA3">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а) </w:t>
      </w:r>
      <w:r w:rsidR="00CD7A92" w:rsidRPr="00BB497D">
        <w:rPr>
          <w:rFonts w:eastAsiaTheme="minorHAnsi"/>
          <w:sz w:val="24"/>
          <w:szCs w:val="24"/>
          <w:lang w:eastAsia="en-US"/>
        </w:rPr>
        <w:t>копию свидетельства о рождении ребенка выданного компетентными органами иностранного государства, и его нотариально удостоверенный перевод на русский язык;</w:t>
      </w:r>
    </w:p>
    <w:p w:rsidR="00CD7A92" w:rsidRPr="00BB497D" w:rsidRDefault="00CD7A92"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б) копию свидетельства об усыновлении (удочерении) выданного органами записи актов гражданского состояния или консульскими учреждениями Российской Федерации в случае наличия усыновленного (удочеренного) ребенка;</w:t>
      </w:r>
    </w:p>
    <w:p w:rsidR="00CD7A92" w:rsidRPr="00BB497D" w:rsidRDefault="00CD7A92"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д) копию документа, удостоверяющего личность супруга (супруги) заявителя (для заявителей, состоящих в браке);</w:t>
      </w:r>
    </w:p>
    <w:p w:rsidR="00CD7A92" w:rsidRDefault="00CD7A92"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е) копию свидетельства о заключении брака выданного компетентными органами иностранного государства, и его нотариально удостоверенный перевод на русский язык (для заявителей, состоящих в браке)</w:t>
      </w:r>
      <w:proofErr w:type="gramStart"/>
      <w:r w:rsidRPr="00BB497D">
        <w:rPr>
          <w:rFonts w:eastAsiaTheme="minorHAnsi"/>
          <w:sz w:val="24"/>
          <w:szCs w:val="24"/>
          <w:lang w:eastAsia="en-US"/>
        </w:rPr>
        <w:t>.»</w:t>
      </w:r>
      <w:proofErr w:type="gramEnd"/>
      <w:r w:rsidRPr="00BB497D">
        <w:rPr>
          <w:rFonts w:eastAsiaTheme="minorHAnsi"/>
          <w:sz w:val="24"/>
          <w:szCs w:val="24"/>
          <w:lang w:eastAsia="en-US"/>
        </w:rPr>
        <w:t>;</w:t>
      </w:r>
    </w:p>
    <w:p w:rsidR="00BB497D" w:rsidRDefault="00BB497D" w:rsidP="00101BA3">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1.7. пункт 2.7. изложить в следующей редакции:</w:t>
      </w:r>
    </w:p>
    <w:p w:rsidR="00BB497D" w:rsidRPr="00101BA3" w:rsidRDefault="00BB497D" w:rsidP="00101BA3">
      <w:pPr>
        <w:suppressAutoHyphens w:val="0"/>
        <w:autoSpaceDE w:val="0"/>
        <w:autoSpaceDN w:val="0"/>
        <w:adjustRightInd w:val="0"/>
        <w:ind w:firstLine="709"/>
        <w:jc w:val="both"/>
        <w:rPr>
          <w:rFonts w:eastAsiaTheme="minorHAnsi"/>
          <w:sz w:val="24"/>
          <w:szCs w:val="24"/>
          <w:lang w:eastAsia="en-US"/>
        </w:rPr>
      </w:pPr>
      <w:proofErr w:type="gramStart"/>
      <w:r w:rsidRPr="00BB497D">
        <w:rPr>
          <w:rFonts w:eastAsiaTheme="minorHAnsi"/>
          <w:sz w:val="24"/>
          <w:szCs w:val="24"/>
          <w:lang w:eastAsia="en-US"/>
        </w:rPr>
        <w:t>«</w:t>
      </w:r>
      <w:r w:rsidR="00101BA3" w:rsidRPr="00101BA3">
        <w:rPr>
          <w:sz w:val="24"/>
          <w:szCs w:val="24"/>
        </w:rPr>
        <w:t>2.7.</w:t>
      </w:r>
      <w:r w:rsidRPr="00101BA3">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101BA3">
        <w:rPr>
          <w:sz w:val="24"/>
          <w:szCs w:val="24"/>
        </w:rPr>
        <w:lastRenderedPageBreak/>
        <w:t>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B497D" w:rsidRPr="00BB497D" w:rsidRDefault="00BB497D" w:rsidP="00101BA3">
      <w:pPr>
        <w:widowControl w:val="0"/>
        <w:suppressAutoHyphens w:val="0"/>
        <w:autoSpaceDE w:val="0"/>
        <w:autoSpaceDN w:val="0"/>
        <w:adjustRightInd w:val="0"/>
        <w:ind w:firstLine="709"/>
        <w:jc w:val="both"/>
        <w:rPr>
          <w:rFonts w:eastAsia="Calibri"/>
          <w:sz w:val="24"/>
          <w:szCs w:val="24"/>
          <w:lang w:eastAsia="ru-RU"/>
        </w:rPr>
      </w:pPr>
      <w:r w:rsidRPr="00101BA3">
        <w:rPr>
          <w:rFonts w:eastAsia="Calibri"/>
          <w:sz w:val="24"/>
          <w:szCs w:val="24"/>
          <w:lang w:eastAsia="en-US"/>
        </w:rPr>
        <w:t>Для предоставления муниципальной услуги</w:t>
      </w:r>
      <w:r w:rsidRPr="00101BA3">
        <w:rPr>
          <w:rFonts w:eastAsia="Calibri"/>
          <w:sz w:val="24"/>
          <w:szCs w:val="24"/>
          <w:lang w:eastAsia="ru-RU"/>
        </w:rPr>
        <w:t xml:space="preserve"> в рамках межведомственного </w:t>
      </w:r>
      <w:r w:rsidRPr="00BB497D">
        <w:rPr>
          <w:rFonts w:eastAsia="Calibri"/>
          <w:sz w:val="24"/>
          <w:szCs w:val="24"/>
          <w:lang w:eastAsia="ru-RU"/>
        </w:rPr>
        <w:t>взаимодействия запрашиваются следующие документы (сведения), находящиеся в распоряжении государственных органов, органов местного самоуправления:</w:t>
      </w:r>
    </w:p>
    <w:p w:rsidR="00BB497D" w:rsidRPr="00BB497D" w:rsidRDefault="00BB497D"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 (в случае, если заявителем является гражданин,  лишившийся единственного жилого помещения в результате чрезвычайных ситуаций </w:t>
      </w:r>
      <w:bookmarkStart w:id="0" w:name="_GoBack"/>
      <w:bookmarkEnd w:id="0"/>
      <w:r w:rsidRPr="00BB497D">
        <w:rPr>
          <w:rFonts w:eastAsiaTheme="minorHAnsi"/>
          <w:sz w:val="24"/>
          <w:szCs w:val="24"/>
          <w:lang w:eastAsia="en-US"/>
        </w:rPr>
        <w:t>природного и техногенного характера);</w:t>
      </w:r>
    </w:p>
    <w:p w:rsidR="00BB497D" w:rsidRPr="00BB497D" w:rsidRDefault="00BB497D"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 xml:space="preserve">- сведения из органов опеки и попечительства; </w:t>
      </w:r>
    </w:p>
    <w:p w:rsidR="00BB497D" w:rsidRPr="00BB497D" w:rsidRDefault="00BB497D"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 xml:space="preserve">- сведения, подтверждающие проживание заявителя  на территории Курской области не менее пяти лет. </w:t>
      </w:r>
    </w:p>
    <w:p w:rsidR="00BB497D" w:rsidRPr="00BB497D" w:rsidRDefault="00BB497D" w:rsidP="00101BA3">
      <w:pPr>
        <w:suppressAutoHyphens w:val="0"/>
        <w:autoSpaceDE w:val="0"/>
        <w:autoSpaceDN w:val="0"/>
        <w:adjustRightInd w:val="0"/>
        <w:ind w:firstLine="709"/>
        <w:jc w:val="both"/>
        <w:rPr>
          <w:sz w:val="24"/>
          <w:szCs w:val="24"/>
        </w:rPr>
      </w:pPr>
      <w:r w:rsidRPr="00BB497D">
        <w:rPr>
          <w:rFonts w:eastAsiaTheme="minorHAnsi"/>
          <w:sz w:val="24"/>
          <w:szCs w:val="24"/>
          <w:lang w:eastAsia="en-US"/>
        </w:rPr>
        <w:t xml:space="preserve">- </w:t>
      </w:r>
      <w:r w:rsidRPr="00BB497D">
        <w:rPr>
          <w:sz w:val="24"/>
          <w:szCs w:val="24"/>
        </w:rPr>
        <w:t>сведения о государственной регистрации рождения;</w:t>
      </w:r>
    </w:p>
    <w:p w:rsidR="00BB497D" w:rsidRPr="00BB497D" w:rsidRDefault="00BB497D" w:rsidP="00101BA3">
      <w:pPr>
        <w:suppressAutoHyphens w:val="0"/>
        <w:autoSpaceDE w:val="0"/>
        <w:autoSpaceDN w:val="0"/>
        <w:adjustRightInd w:val="0"/>
        <w:ind w:firstLine="709"/>
        <w:jc w:val="both"/>
        <w:rPr>
          <w:sz w:val="24"/>
          <w:szCs w:val="24"/>
        </w:rPr>
      </w:pPr>
      <w:r w:rsidRPr="00BB497D">
        <w:rPr>
          <w:sz w:val="24"/>
          <w:szCs w:val="24"/>
        </w:rPr>
        <w:t>- сведения о государственной регистрации брака;</w:t>
      </w:r>
    </w:p>
    <w:p w:rsidR="00BB497D" w:rsidRPr="00BB497D" w:rsidRDefault="00BB497D" w:rsidP="00101BA3">
      <w:pPr>
        <w:suppressAutoHyphens w:val="0"/>
        <w:autoSpaceDE w:val="0"/>
        <w:autoSpaceDN w:val="0"/>
        <w:adjustRightInd w:val="0"/>
        <w:ind w:firstLine="709"/>
        <w:jc w:val="both"/>
        <w:rPr>
          <w:sz w:val="24"/>
          <w:szCs w:val="24"/>
        </w:rPr>
      </w:pPr>
      <w:r w:rsidRPr="00BB497D">
        <w:rPr>
          <w:sz w:val="24"/>
          <w:szCs w:val="24"/>
        </w:rPr>
        <w:t>- сведения из заключения учреждения медико-социальной экспертизы;</w:t>
      </w:r>
    </w:p>
    <w:p w:rsidR="00BB497D" w:rsidRPr="00BB497D" w:rsidRDefault="00BB497D" w:rsidP="00101BA3">
      <w:pPr>
        <w:suppressAutoHyphens w:val="0"/>
        <w:autoSpaceDE w:val="0"/>
        <w:autoSpaceDN w:val="0"/>
        <w:adjustRightInd w:val="0"/>
        <w:ind w:firstLine="709"/>
        <w:jc w:val="both"/>
        <w:rPr>
          <w:rFonts w:eastAsiaTheme="minorHAnsi"/>
          <w:sz w:val="24"/>
          <w:szCs w:val="24"/>
          <w:lang w:eastAsia="en-US"/>
        </w:rPr>
      </w:pPr>
      <w:r>
        <w:rPr>
          <w:sz w:val="24"/>
          <w:szCs w:val="24"/>
        </w:rPr>
        <w:t>-</w:t>
      </w:r>
      <w:r w:rsidRPr="00BB497D">
        <w:rPr>
          <w:sz w:val="24"/>
          <w:szCs w:val="24"/>
        </w:rPr>
        <w:t xml:space="preserve">сведения </w:t>
      </w:r>
      <w:r w:rsidRPr="00BB497D">
        <w:rPr>
          <w:rFonts w:eastAsiaTheme="minorHAnsi"/>
          <w:sz w:val="24"/>
          <w:szCs w:val="24"/>
          <w:lang w:eastAsia="en-US"/>
        </w:rPr>
        <w:t xml:space="preserve">образовательной организации, </w:t>
      </w:r>
      <w:proofErr w:type="gramStart"/>
      <w:r w:rsidRPr="00BB497D">
        <w:rPr>
          <w:rFonts w:eastAsiaTheme="minorHAnsi"/>
          <w:sz w:val="24"/>
          <w:szCs w:val="24"/>
          <w:lang w:eastAsia="en-US"/>
        </w:rPr>
        <w:t>подтверждающую</w:t>
      </w:r>
      <w:proofErr w:type="gramEnd"/>
      <w:r w:rsidRPr="00BB497D">
        <w:rPr>
          <w:rFonts w:eastAsiaTheme="minorHAnsi"/>
          <w:sz w:val="24"/>
          <w:szCs w:val="24"/>
          <w:lang w:eastAsia="en-US"/>
        </w:rPr>
        <w:t xml:space="preserve">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BB497D" w:rsidRPr="00BB497D" w:rsidRDefault="00BB497D" w:rsidP="00101BA3">
      <w:pPr>
        <w:suppressAutoHyphens w:val="0"/>
        <w:autoSpaceDE w:val="0"/>
        <w:autoSpaceDN w:val="0"/>
        <w:adjustRightInd w:val="0"/>
        <w:ind w:firstLine="709"/>
        <w:jc w:val="both"/>
        <w:rPr>
          <w:rFonts w:eastAsiaTheme="minorHAnsi"/>
          <w:sz w:val="24"/>
          <w:szCs w:val="24"/>
          <w:lang w:eastAsia="en-US"/>
        </w:rPr>
      </w:pPr>
      <w:r w:rsidRPr="00BB497D">
        <w:rPr>
          <w:rFonts w:eastAsiaTheme="minorHAnsi"/>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rsidR="00BB497D" w:rsidRPr="00BB497D" w:rsidRDefault="00BB497D" w:rsidP="00101BA3">
      <w:pPr>
        <w:widowControl w:val="0"/>
        <w:suppressAutoHyphens w:val="0"/>
        <w:autoSpaceDE w:val="0"/>
        <w:autoSpaceDN w:val="0"/>
        <w:adjustRightInd w:val="0"/>
        <w:ind w:firstLine="709"/>
        <w:jc w:val="both"/>
        <w:rPr>
          <w:sz w:val="24"/>
          <w:szCs w:val="24"/>
          <w:lang w:eastAsia="ru-RU"/>
        </w:rPr>
      </w:pPr>
      <w:r w:rsidRPr="00BB497D">
        <w:rPr>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BB497D" w:rsidRDefault="00BB497D" w:rsidP="00101BA3">
      <w:pPr>
        <w:suppressAutoHyphens w:val="0"/>
        <w:autoSpaceDE w:val="0"/>
        <w:autoSpaceDN w:val="0"/>
        <w:adjustRightInd w:val="0"/>
        <w:ind w:firstLine="709"/>
        <w:jc w:val="both"/>
        <w:rPr>
          <w:rFonts w:eastAsia="Calibri"/>
          <w:bCs/>
          <w:sz w:val="24"/>
          <w:szCs w:val="24"/>
          <w:lang w:eastAsia="en-US"/>
        </w:rPr>
      </w:pPr>
      <w:r w:rsidRPr="00BB497D">
        <w:rPr>
          <w:rFonts w:eastAsia="Calibri"/>
          <w:bCs/>
          <w:sz w:val="24"/>
          <w:szCs w:val="24"/>
          <w:lang w:eastAsia="en-US"/>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roofErr w:type="gramStart"/>
      <w:r w:rsidRPr="00BB497D">
        <w:rPr>
          <w:rFonts w:eastAsia="Calibri"/>
          <w:bCs/>
          <w:sz w:val="24"/>
          <w:szCs w:val="24"/>
          <w:lang w:eastAsia="en-US"/>
        </w:rPr>
        <w:t>.»</w:t>
      </w:r>
      <w:r>
        <w:rPr>
          <w:rFonts w:eastAsia="Calibri"/>
          <w:bCs/>
          <w:sz w:val="24"/>
          <w:szCs w:val="24"/>
          <w:lang w:eastAsia="en-US"/>
        </w:rPr>
        <w:t>.</w:t>
      </w:r>
      <w:r w:rsidRPr="00BB497D">
        <w:rPr>
          <w:rFonts w:eastAsia="Calibri"/>
          <w:bCs/>
          <w:sz w:val="24"/>
          <w:szCs w:val="24"/>
          <w:lang w:eastAsia="en-US"/>
        </w:rPr>
        <w:t xml:space="preserve"> </w:t>
      </w:r>
      <w:proofErr w:type="gramEnd"/>
    </w:p>
    <w:p w:rsidR="000B1635" w:rsidRPr="00FC22B6" w:rsidRDefault="00BB497D" w:rsidP="00101BA3">
      <w:pPr>
        <w:shd w:val="clear" w:color="auto" w:fill="FFFFFF"/>
        <w:ind w:firstLine="709"/>
        <w:jc w:val="both"/>
        <w:rPr>
          <w:sz w:val="24"/>
          <w:szCs w:val="24"/>
        </w:rPr>
      </w:pPr>
      <w:r>
        <w:rPr>
          <w:sz w:val="24"/>
          <w:szCs w:val="24"/>
        </w:rPr>
        <w:t>2.</w:t>
      </w:r>
      <w:r w:rsidRPr="00252CBC">
        <w:rPr>
          <w:sz w:val="24"/>
          <w:szCs w:val="24"/>
        </w:rPr>
        <w:t>Отделу по информационно-программному обеспечению Администрации Медвенского района (</w:t>
      </w:r>
      <w:proofErr w:type="spellStart"/>
      <w:r w:rsidRPr="00252CBC">
        <w:rPr>
          <w:sz w:val="24"/>
          <w:szCs w:val="24"/>
        </w:rPr>
        <w:t>Переверзева</w:t>
      </w:r>
      <w:proofErr w:type="spellEnd"/>
      <w:r w:rsidRPr="00252CBC">
        <w:rPr>
          <w:sz w:val="24"/>
          <w:szCs w:val="24"/>
        </w:rPr>
        <w:t xml:space="preserve"> О.С.) разместить утвержденный настоящим постановлением административный регламент на официальном сайте муниципального района «Медвенский район» Курской области в информационно-телекоммуникационной сети «Интернет».</w:t>
      </w:r>
    </w:p>
    <w:p w:rsidR="008A2CF9" w:rsidRPr="00FC22B6" w:rsidRDefault="000B1635" w:rsidP="00101BA3">
      <w:pPr>
        <w:shd w:val="clear" w:color="auto" w:fill="FFFFFF"/>
        <w:ind w:firstLine="709"/>
        <w:jc w:val="both"/>
        <w:rPr>
          <w:color w:val="000000"/>
          <w:sz w:val="24"/>
          <w:szCs w:val="24"/>
        </w:rPr>
      </w:pPr>
      <w:r w:rsidRPr="00FC22B6">
        <w:rPr>
          <w:sz w:val="24"/>
          <w:szCs w:val="24"/>
        </w:rPr>
        <w:t>3</w:t>
      </w:r>
      <w:r w:rsidR="008A2CF9" w:rsidRPr="00FC22B6">
        <w:rPr>
          <w:sz w:val="24"/>
          <w:szCs w:val="24"/>
        </w:rPr>
        <w:t>.</w:t>
      </w:r>
      <w:proofErr w:type="gramStart"/>
      <w:r w:rsidR="008A2CF9" w:rsidRPr="00FC22B6">
        <w:rPr>
          <w:color w:val="000000"/>
          <w:sz w:val="24"/>
          <w:szCs w:val="24"/>
        </w:rPr>
        <w:t>Контроль за</w:t>
      </w:r>
      <w:proofErr w:type="gramEnd"/>
      <w:r w:rsidR="008A2CF9" w:rsidRPr="00FC22B6">
        <w:rPr>
          <w:color w:val="000000"/>
          <w:sz w:val="24"/>
          <w:szCs w:val="24"/>
        </w:rPr>
        <w:t xml:space="preserve"> выполнением настоящего постановления возложить на</w:t>
      </w:r>
      <w:r w:rsidR="00BB497D">
        <w:rPr>
          <w:color w:val="000000"/>
          <w:sz w:val="24"/>
          <w:szCs w:val="24"/>
        </w:rPr>
        <w:t xml:space="preserve"> первого</w:t>
      </w:r>
      <w:r w:rsidR="008A2CF9" w:rsidRPr="00FC22B6">
        <w:rPr>
          <w:color w:val="000000"/>
          <w:sz w:val="24"/>
          <w:szCs w:val="24"/>
        </w:rPr>
        <w:t xml:space="preserve"> заместителя Главы Админ</w:t>
      </w:r>
      <w:r w:rsidR="00FE5CA8" w:rsidRPr="00FC22B6">
        <w:rPr>
          <w:color w:val="000000"/>
          <w:sz w:val="24"/>
          <w:szCs w:val="24"/>
        </w:rPr>
        <w:t xml:space="preserve">истрации Медвенского района </w:t>
      </w:r>
      <w:proofErr w:type="spellStart"/>
      <w:r w:rsidR="00BB497D">
        <w:rPr>
          <w:color w:val="000000"/>
          <w:sz w:val="24"/>
          <w:szCs w:val="24"/>
        </w:rPr>
        <w:t>Великоцкого</w:t>
      </w:r>
      <w:proofErr w:type="spellEnd"/>
      <w:r w:rsidR="00BB497D">
        <w:rPr>
          <w:color w:val="000000"/>
          <w:sz w:val="24"/>
          <w:szCs w:val="24"/>
        </w:rPr>
        <w:t xml:space="preserve"> Н.В</w:t>
      </w:r>
      <w:r w:rsidR="008A2CF9" w:rsidRPr="00FC22B6">
        <w:rPr>
          <w:color w:val="000000"/>
          <w:sz w:val="24"/>
          <w:szCs w:val="24"/>
        </w:rPr>
        <w:t xml:space="preserve">. </w:t>
      </w:r>
    </w:p>
    <w:p w:rsidR="003932FC" w:rsidRDefault="000B1635" w:rsidP="00101BA3">
      <w:pPr>
        <w:shd w:val="clear" w:color="auto" w:fill="FFFFFF"/>
        <w:ind w:firstLine="709"/>
        <w:jc w:val="both"/>
        <w:rPr>
          <w:color w:val="000000"/>
          <w:sz w:val="24"/>
          <w:szCs w:val="24"/>
        </w:rPr>
      </w:pPr>
      <w:r w:rsidRPr="00FC22B6">
        <w:rPr>
          <w:color w:val="000000"/>
          <w:sz w:val="24"/>
          <w:szCs w:val="24"/>
        </w:rPr>
        <w:t>4</w:t>
      </w:r>
      <w:r w:rsidR="008A2CF9" w:rsidRPr="00FC22B6">
        <w:rPr>
          <w:color w:val="000000"/>
          <w:sz w:val="24"/>
          <w:szCs w:val="24"/>
        </w:rPr>
        <w:t>. Настоящее постановление вступает в силу со дня его подписания.</w:t>
      </w:r>
    </w:p>
    <w:p w:rsidR="00BB497D" w:rsidRDefault="00BB497D" w:rsidP="00BB497D">
      <w:pPr>
        <w:shd w:val="clear" w:color="auto" w:fill="FFFFFF"/>
        <w:ind w:firstLine="567"/>
        <w:jc w:val="both"/>
        <w:rPr>
          <w:color w:val="000000"/>
          <w:sz w:val="24"/>
          <w:szCs w:val="24"/>
        </w:rPr>
      </w:pPr>
    </w:p>
    <w:p w:rsidR="00BB497D" w:rsidRPr="00BD3330" w:rsidRDefault="00BB497D" w:rsidP="00BB497D">
      <w:pPr>
        <w:shd w:val="clear" w:color="auto" w:fill="FFFFFF"/>
        <w:ind w:firstLine="567"/>
        <w:jc w:val="both"/>
        <w:rPr>
          <w:color w:val="000000"/>
          <w:sz w:val="24"/>
          <w:szCs w:val="24"/>
        </w:rPr>
      </w:pPr>
    </w:p>
    <w:p w:rsidR="003932FC" w:rsidRPr="00BD3330" w:rsidRDefault="008A2CF9" w:rsidP="00301D24">
      <w:pPr>
        <w:shd w:val="clear" w:color="auto" w:fill="FFFFFF"/>
        <w:spacing w:line="332" w:lineRule="atLeast"/>
        <w:rPr>
          <w:sz w:val="24"/>
          <w:szCs w:val="24"/>
        </w:rPr>
      </w:pPr>
      <w:r w:rsidRPr="00BD3330">
        <w:rPr>
          <w:color w:val="000000"/>
          <w:sz w:val="24"/>
          <w:szCs w:val="24"/>
        </w:rPr>
        <w:t xml:space="preserve">Глава Медвенского района                   </w:t>
      </w:r>
      <w:r w:rsidR="00FC22B6">
        <w:rPr>
          <w:color w:val="000000"/>
          <w:sz w:val="24"/>
          <w:szCs w:val="24"/>
        </w:rPr>
        <w:t xml:space="preserve">                                                           </w:t>
      </w:r>
      <w:r w:rsidR="00101BA3">
        <w:rPr>
          <w:color w:val="000000"/>
          <w:sz w:val="24"/>
          <w:szCs w:val="24"/>
        </w:rPr>
        <w:t xml:space="preserve">             </w:t>
      </w:r>
      <w:proofErr w:type="spellStart"/>
      <w:r w:rsidR="00101BA3">
        <w:rPr>
          <w:color w:val="000000"/>
          <w:sz w:val="24"/>
          <w:szCs w:val="24"/>
        </w:rPr>
        <w:t>В.В.</w:t>
      </w:r>
      <w:r w:rsidRPr="00BD3330">
        <w:rPr>
          <w:color w:val="000000"/>
          <w:sz w:val="24"/>
          <w:szCs w:val="24"/>
        </w:rPr>
        <w:t>Катунин</w:t>
      </w:r>
      <w:proofErr w:type="spellEnd"/>
      <w:r w:rsidR="00E74B39">
        <w:rPr>
          <w:noProof/>
          <w:sz w:val="24"/>
          <w:szCs w:val="24"/>
          <w:lang w:eastAsia="ru-RU"/>
        </w:rPr>
        <w:pict>
          <v:rect id="_x0000_s1037" style="position:absolute;margin-left:540.3pt;margin-top:279pt;width:225pt;height:51.55pt;z-index:251670016;mso-position-horizontal-relative:text;mso-position-vertical-relative:text">
            <v:textbox style="mso-next-textbox:#_x0000_s1037">
              <w:txbxContent>
                <w:p w:rsidR="008C19DD" w:rsidRPr="00335819" w:rsidRDefault="008C19DD" w:rsidP="003932FC">
                  <w:pPr>
                    <w:jc w:val="center"/>
                    <w:rPr>
                      <w:sz w:val="20"/>
                    </w:rPr>
                  </w:pPr>
                </w:p>
              </w:txbxContent>
            </v:textbox>
            <w10:anchorlock/>
          </v:rect>
        </w:pict>
      </w:r>
    </w:p>
    <w:sectPr w:rsidR="003932FC" w:rsidRPr="00BD3330" w:rsidSect="00BB497D">
      <w:pgSz w:w="11906" w:h="16838"/>
      <w:pgMar w:top="1134" w:right="567" w:bottom="1134" w:left="1701" w:header="720" w:footer="720" w:gutter="0"/>
      <w:cols w:space="720"/>
      <w:docGrid w:linePitch="60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39" w:rsidRDefault="00E74B39" w:rsidP="00E728BC">
      <w:r>
        <w:separator/>
      </w:r>
    </w:p>
  </w:endnote>
  <w:endnote w:type="continuationSeparator" w:id="0">
    <w:p w:rsidR="00E74B39" w:rsidRDefault="00E74B39" w:rsidP="00E7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39" w:rsidRDefault="00E74B39" w:rsidP="00E728BC">
      <w:r>
        <w:separator/>
      </w:r>
    </w:p>
  </w:footnote>
  <w:footnote w:type="continuationSeparator" w:id="0">
    <w:p w:rsidR="00E74B39" w:rsidRDefault="00E74B39" w:rsidP="00E7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3298"/>
    <w:rsid w:val="000065D5"/>
    <w:rsid w:val="000663BB"/>
    <w:rsid w:val="0008333B"/>
    <w:rsid w:val="00085947"/>
    <w:rsid w:val="00097390"/>
    <w:rsid w:val="000A0E21"/>
    <w:rsid w:val="000B1635"/>
    <w:rsid w:val="00101BA3"/>
    <w:rsid w:val="00133298"/>
    <w:rsid w:val="0016543F"/>
    <w:rsid w:val="001B0ECF"/>
    <w:rsid w:val="001B2F27"/>
    <w:rsid w:val="001F71E3"/>
    <w:rsid w:val="00255C47"/>
    <w:rsid w:val="002A0F64"/>
    <w:rsid w:val="00301D24"/>
    <w:rsid w:val="0037355C"/>
    <w:rsid w:val="00380588"/>
    <w:rsid w:val="003932FC"/>
    <w:rsid w:val="003B0384"/>
    <w:rsid w:val="004B2467"/>
    <w:rsid w:val="004B5045"/>
    <w:rsid w:val="00500F82"/>
    <w:rsid w:val="005106D1"/>
    <w:rsid w:val="005763B5"/>
    <w:rsid w:val="00595ED8"/>
    <w:rsid w:val="005E6236"/>
    <w:rsid w:val="00605896"/>
    <w:rsid w:val="00626AD4"/>
    <w:rsid w:val="00657746"/>
    <w:rsid w:val="0071006C"/>
    <w:rsid w:val="00726A75"/>
    <w:rsid w:val="007538D9"/>
    <w:rsid w:val="0077235A"/>
    <w:rsid w:val="00782E1A"/>
    <w:rsid w:val="007E5AAF"/>
    <w:rsid w:val="008320E0"/>
    <w:rsid w:val="008359F7"/>
    <w:rsid w:val="0085272F"/>
    <w:rsid w:val="0086096A"/>
    <w:rsid w:val="0088707C"/>
    <w:rsid w:val="008A2CF9"/>
    <w:rsid w:val="008B5096"/>
    <w:rsid w:val="008C09D4"/>
    <w:rsid w:val="008C19DD"/>
    <w:rsid w:val="008D2537"/>
    <w:rsid w:val="009073A9"/>
    <w:rsid w:val="00914B9F"/>
    <w:rsid w:val="009478F7"/>
    <w:rsid w:val="00981205"/>
    <w:rsid w:val="009C46CA"/>
    <w:rsid w:val="00A86BC2"/>
    <w:rsid w:val="00B02735"/>
    <w:rsid w:val="00B62BDE"/>
    <w:rsid w:val="00B7551C"/>
    <w:rsid w:val="00BB497D"/>
    <w:rsid w:val="00BD3330"/>
    <w:rsid w:val="00C073FA"/>
    <w:rsid w:val="00C2635D"/>
    <w:rsid w:val="00C905B8"/>
    <w:rsid w:val="00CD7A92"/>
    <w:rsid w:val="00D339A8"/>
    <w:rsid w:val="00D466EF"/>
    <w:rsid w:val="00D507D0"/>
    <w:rsid w:val="00D72BA7"/>
    <w:rsid w:val="00DA1E14"/>
    <w:rsid w:val="00DB4774"/>
    <w:rsid w:val="00DF2B0B"/>
    <w:rsid w:val="00E2578C"/>
    <w:rsid w:val="00E728BC"/>
    <w:rsid w:val="00E74B39"/>
    <w:rsid w:val="00E9136F"/>
    <w:rsid w:val="00ED2C09"/>
    <w:rsid w:val="00EE2D73"/>
    <w:rsid w:val="00F576E6"/>
    <w:rsid w:val="00FC22B6"/>
    <w:rsid w:val="00FE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A75"/>
    <w:pPr>
      <w:suppressAutoHyphens/>
    </w:pPr>
    <w:rPr>
      <w:sz w:val="30"/>
      <w:lang w:eastAsia="zh-CN"/>
    </w:rPr>
  </w:style>
  <w:style w:type="paragraph" w:styleId="1">
    <w:name w:val="heading 1"/>
    <w:basedOn w:val="a"/>
    <w:next w:val="a"/>
    <w:link w:val="10"/>
    <w:qFormat/>
    <w:rsid w:val="00726A75"/>
    <w:pPr>
      <w:keepNext/>
      <w:numPr>
        <w:numId w:val="1"/>
      </w:numPr>
      <w:jc w:val="center"/>
      <w:outlineLvl w:val="0"/>
    </w:pPr>
    <w:rPr>
      <w:b/>
      <w:sz w:val="36"/>
    </w:rPr>
  </w:style>
  <w:style w:type="paragraph" w:styleId="2">
    <w:name w:val="heading 2"/>
    <w:basedOn w:val="a"/>
    <w:next w:val="a"/>
    <w:link w:val="20"/>
    <w:qFormat/>
    <w:rsid w:val="00726A75"/>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3932FC"/>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3932FC"/>
    <w:pPr>
      <w:suppressAutoHyphens w:val="0"/>
      <w:spacing w:before="28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3932FC"/>
    <w:pPr>
      <w:suppressAutoHyphens w:val="0"/>
      <w:spacing w:before="280" w:line="360" w:lineRule="auto"/>
      <w:outlineLvl w:val="4"/>
    </w:pPr>
    <w:rPr>
      <w:rFonts w:ascii="Cambria" w:eastAsia="Calibri" w:hAnsi="Cambria" w:cs="Cambria"/>
      <w:b/>
      <w:bCs/>
      <w:i/>
      <w:iCs/>
      <w:sz w:val="20"/>
      <w:lang w:eastAsia="ru-RU"/>
    </w:rPr>
  </w:style>
  <w:style w:type="paragraph" w:styleId="6">
    <w:name w:val="heading 6"/>
    <w:basedOn w:val="a"/>
    <w:next w:val="a"/>
    <w:link w:val="60"/>
    <w:qFormat/>
    <w:rsid w:val="003932FC"/>
    <w:pPr>
      <w:suppressAutoHyphens w:val="0"/>
      <w:spacing w:before="280" w:after="80" w:line="360" w:lineRule="auto"/>
      <w:outlineLvl w:val="5"/>
    </w:pPr>
    <w:rPr>
      <w:rFonts w:ascii="Cambria" w:eastAsia="Calibri" w:hAnsi="Cambria" w:cs="Cambria"/>
      <w:b/>
      <w:bCs/>
      <w:i/>
      <w:iCs/>
      <w:sz w:val="20"/>
      <w:lang w:eastAsia="ru-RU"/>
    </w:rPr>
  </w:style>
  <w:style w:type="paragraph" w:styleId="7">
    <w:name w:val="heading 7"/>
    <w:basedOn w:val="a"/>
    <w:next w:val="a"/>
    <w:link w:val="70"/>
    <w:qFormat/>
    <w:rsid w:val="003932FC"/>
    <w:pPr>
      <w:suppressAutoHyphens w:val="0"/>
      <w:spacing w:before="280" w:line="360" w:lineRule="auto"/>
      <w:outlineLvl w:val="6"/>
    </w:pPr>
    <w:rPr>
      <w:rFonts w:ascii="Cambria" w:eastAsia="Calibri" w:hAnsi="Cambria" w:cs="Cambria"/>
      <w:b/>
      <w:bCs/>
      <w:i/>
      <w:iCs/>
      <w:sz w:val="20"/>
      <w:lang w:eastAsia="ru-RU"/>
    </w:rPr>
  </w:style>
  <w:style w:type="paragraph" w:styleId="8">
    <w:name w:val="heading 8"/>
    <w:basedOn w:val="a"/>
    <w:next w:val="a"/>
    <w:link w:val="80"/>
    <w:qFormat/>
    <w:rsid w:val="003932FC"/>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3932FC"/>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26A75"/>
  </w:style>
  <w:style w:type="character" w:customStyle="1" w:styleId="81">
    <w:name w:val="Основной шрифт абзаца8"/>
    <w:rsid w:val="00726A75"/>
  </w:style>
  <w:style w:type="character" w:customStyle="1" w:styleId="WW8Num1z0">
    <w:name w:val="WW8Num1z0"/>
    <w:rsid w:val="00726A75"/>
  </w:style>
  <w:style w:type="character" w:customStyle="1" w:styleId="WW8Num1z1">
    <w:name w:val="WW8Num1z1"/>
    <w:rsid w:val="00726A75"/>
  </w:style>
  <w:style w:type="character" w:customStyle="1" w:styleId="WW8Num1z2">
    <w:name w:val="WW8Num1z2"/>
    <w:rsid w:val="00726A75"/>
  </w:style>
  <w:style w:type="character" w:customStyle="1" w:styleId="WW8Num1z3">
    <w:name w:val="WW8Num1z3"/>
    <w:rsid w:val="00726A75"/>
  </w:style>
  <w:style w:type="character" w:customStyle="1" w:styleId="WW8Num1z4">
    <w:name w:val="WW8Num1z4"/>
    <w:rsid w:val="00726A75"/>
  </w:style>
  <w:style w:type="character" w:customStyle="1" w:styleId="WW8Num1z5">
    <w:name w:val="WW8Num1z5"/>
    <w:rsid w:val="00726A75"/>
  </w:style>
  <w:style w:type="character" w:customStyle="1" w:styleId="WW8Num1z6">
    <w:name w:val="WW8Num1z6"/>
    <w:rsid w:val="00726A75"/>
  </w:style>
  <w:style w:type="character" w:customStyle="1" w:styleId="WW8Num1z7">
    <w:name w:val="WW8Num1z7"/>
    <w:rsid w:val="00726A75"/>
  </w:style>
  <w:style w:type="character" w:customStyle="1" w:styleId="WW8Num1z8">
    <w:name w:val="WW8Num1z8"/>
    <w:rsid w:val="00726A75"/>
  </w:style>
  <w:style w:type="character" w:customStyle="1" w:styleId="71">
    <w:name w:val="Основной шрифт абзаца7"/>
    <w:rsid w:val="00726A75"/>
  </w:style>
  <w:style w:type="character" w:customStyle="1" w:styleId="WW-Absatz-Standardschriftart">
    <w:name w:val="WW-Absatz-Standardschriftart"/>
    <w:rsid w:val="00726A75"/>
  </w:style>
  <w:style w:type="character" w:customStyle="1" w:styleId="WW-Absatz-Standardschriftart1">
    <w:name w:val="WW-Absatz-Standardschriftart1"/>
    <w:rsid w:val="00726A75"/>
  </w:style>
  <w:style w:type="character" w:customStyle="1" w:styleId="WW-Absatz-Standardschriftart11">
    <w:name w:val="WW-Absatz-Standardschriftart11"/>
    <w:rsid w:val="00726A75"/>
  </w:style>
  <w:style w:type="character" w:customStyle="1" w:styleId="WW-Absatz-Standardschriftart111">
    <w:name w:val="WW-Absatz-Standardschriftart111"/>
    <w:rsid w:val="00726A75"/>
  </w:style>
  <w:style w:type="character" w:customStyle="1" w:styleId="WW-Absatz-Standardschriftart1111">
    <w:name w:val="WW-Absatz-Standardschriftart1111"/>
    <w:rsid w:val="00726A75"/>
  </w:style>
  <w:style w:type="character" w:customStyle="1" w:styleId="WW-Absatz-Standardschriftart11111">
    <w:name w:val="WW-Absatz-Standardschriftart11111"/>
    <w:rsid w:val="00726A75"/>
  </w:style>
  <w:style w:type="character" w:customStyle="1" w:styleId="WW-Absatz-Standardschriftart111111">
    <w:name w:val="WW-Absatz-Standardschriftart111111"/>
    <w:rsid w:val="00726A75"/>
  </w:style>
  <w:style w:type="character" w:customStyle="1" w:styleId="WW-Absatz-Standardschriftart1111111">
    <w:name w:val="WW-Absatz-Standardschriftart1111111"/>
    <w:rsid w:val="00726A75"/>
  </w:style>
  <w:style w:type="character" w:customStyle="1" w:styleId="WW-Absatz-Standardschriftart11111111">
    <w:name w:val="WW-Absatz-Standardschriftart11111111"/>
    <w:rsid w:val="00726A75"/>
  </w:style>
  <w:style w:type="character" w:customStyle="1" w:styleId="WW-Absatz-Standardschriftart111111111">
    <w:name w:val="WW-Absatz-Standardschriftart111111111"/>
    <w:rsid w:val="00726A75"/>
  </w:style>
  <w:style w:type="character" w:customStyle="1" w:styleId="WW-Absatz-Standardschriftart1111111111">
    <w:name w:val="WW-Absatz-Standardschriftart1111111111"/>
    <w:rsid w:val="00726A75"/>
  </w:style>
  <w:style w:type="character" w:customStyle="1" w:styleId="WW-Absatz-Standardschriftart11111111111">
    <w:name w:val="WW-Absatz-Standardschriftart11111111111"/>
    <w:rsid w:val="00726A75"/>
  </w:style>
  <w:style w:type="character" w:customStyle="1" w:styleId="WW8Num2z0">
    <w:name w:val="WW8Num2z0"/>
    <w:rsid w:val="00726A75"/>
    <w:rPr>
      <w:rFonts w:ascii="Symbol" w:hAnsi="Symbol" w:cs="Symbol"/>
    </w:rPr>
  </w:style>
  <w:style w:type="character" w:customStyle="1" w:styleId="WW8Num2z1">
    <w:name w:val="WW8Num2z1"/>
    <w:rsid w:val="00726A75"/>
    <w:rPr>
      <w:rFonts w:ascii="Courier New" w:hAnsi="Courier New" w:cs="Courier New"/>
    </w:rPr>
  </w:style>
  <w:style w:type="character" w:customStyle="1" w:styleId="WW8Num2z2">
    <w:name w:val="WW8Num2z2"/>
    <w:rsid w:val="00726A75"/>
    <w:rPr>
      <w:rFonts w:ascii="Wingdings" w:hAnsi="Wingdings" w:cs="Wingdings"/>
    </w:rPr>
  </w:style>
  <w:style w:type="character" w:customStyle="1" w:styleId="WW8Num3z0">
    <w:name w:val="WW8Num3z0"/>
    <w:rsid w:val="00726A75"/>
    <w:rPr>
      <w:rFonts w:ascii="Symbol" w:hAnsi="Symbol" w:cs="Symbol"/>
    </w:rPr>
  </w:style>
  <w:style w:type="character" w:customStyle="1" w:styleId="WW8Num3z1">
    <w:name w:val="WW8Num3z1"/>
    <w:rsid w:val="00726A75"/>
    <w:rPr>
      <w:rFonts w:ascii="Courier New" w:hAnsi="Courier New" w:cs="Courier New"/>
    </w:rPr>
  </w:style>
  <w:style w:type="character" w:customStyle="1" w:styleId="WW8Num3z2">
    <w:name w:val="WW8Num3z2"/>
    <w:rsid w:val="00726A75"/>
    <w:rPr>
      <w:rFonts w:ascii="Wingdings" w:hAnsi="Wingdings" w:cs="Wingdings"/>
    </w:rPr>
  </w:style>
  <w:style w:type="character" w:customStyle="1" w:styleId="WW8Num4z0">
    <w:name w:val="WW8Num4z0"/>
    <w:rsid w:val="00726A75"/>
    <w:rPr>
      <w:rFonts w:ascii="Symbol" w:hAnsi="Symbol" w:cs="Symbol"/>
    </w:rPr>
  </w:style>
  <w:style w:type="character" w:customStyle="1" w:styleId="WW8Num4z1">
    <w:name w:val="WW8Num4z1"/>
    <w:rsid w:val="00726A75"/>
    <w:rPr>
      <w:rFonts w:ascii="Courier New" w:hAnsi="Courier New" w:cs="Courier New"/>
    </w:rPr>
  </w:style>
  <w:style w:type="character" w:customStyle="1" w:styleId="WW8Num4z2">
    <w:name w:val="WW8Num4z2"/>
    <w:rsid w:val="00726A75"/>
    <w:rPr>
      <w:rFonts w:ascii="Wingdings" w:hAnsi="Wingdings" w:cs="Wingdings"/>
    </w:rPr>
  </w:style>
  <w:style w:type="character" w:customStyle="1" w:styleId="WW8Num5z0">
    <w:name w:val="WW8Num5z0"/>
    <w:rsid w:val="00726A75"/>
    <w:rPr>
      <w:rFonts w:ascii="Symbol" w:hAnsi="Symbol" w:cs="Symbol"/>
    </w:rPr>
  </w:style>
  <w:style w:type="character" w:customStyle="1" w:styleId="WW8Num5z1">
    <w:name w:val="WW8Num5z1"/>
    <w:rsid w:val="00726A75"/>
    <w:rPr>
      <w:rFonts w:ascii="Courier New" w:hAnsi="Courier New" w:cs="Courier New"/>
    </w:rPr>
  </w:style>
  <w:style w:type="character" w:customStyle="1" w:styleId="WW8Num5z2">
    <w:name w:val="WW8Num5z2"/>
    <w:rsid w:val="00726A75"/>
    <w:rPr>
      <w:rFonts w:ascii="Wingdings" w:hAnsi="Wingdings" w:cs="Wingdings"/>
    </w:rPr>
  </w:style>
  <w:style w:type="character" w:customStyle="1" w:styleId="WW8Num6z0">
    <w:name w:val="WW8Num6z0"/>
    <w:rsid w:val="00726A75"/>
    <w:rPr>
      <w:rFonts w:ascii="Symbol" w:hAnsi="Symbol" w:cs="Symbol"/>
    </w:rPr>
  </w:style>
  <w:style w:type="character" w:customStyle="1" w:styleId="WW8Num6z1">
    <w:name w:val="WW8Num6z1"/>
    <w:rsid w:val="00726A75"/>
    <w:rPr>
      <w:rFonts w:ascii="Courier New" w:hAnsi="Courier New" w:cs="Courier New"/>
    </w:rPr>
  </w:style>
  <w:style w:type="character" w:customStyle="1" w:styleId="WW8Num6z2">
    <w:name w:val="WW8Num6z2"/>
    <w:rsid w:val="00726A75"/>
    <w:rPr>
      <w:rFonts w:ascii="Wingdings" w:hAnsi="Wingdings" w:cs="Wingdings"/>
    </w:rPr>
  </w:style>
  <w:style w:type="character" w:customStyle="1" w:styleId="WW8Num7z0">
    <w:name w:val="WW8Num7z0"/>
    <w:rsid w:val="00726A75"/>
    <w:rPr>
      <w:rFonts w:ascii="Symbol" w:hAnsi="Symbol" w:cs="Symbol"/>
    </w:rPr>
  </w:style>
  <w:style w:type="character" w:customStyle="1" w:styleId="WW8Num7z1">
    <w:name w:val="WW8Num7z1"/>
    <w:rsid w:val="00726A75"/>
    <w:rPr>
      <w:rFonts w:ascii="Courier New" w:hAnsi="Courier New" w:cs="Courier New"/>
    </w:rPr>
  </w:style>
  <w:style w:type="character" w:customStyle="1" w:styleId="WW8Num7z2">
    <w:name w:val="WW8Num7z2"/>
    <w:rsid w:val="00726A75"/>
    <w:rPr>
      <w:rFonts w:ascii="Wingdings" w:hAnsi="Wingdings" w:cs="Wingdings"/>
    </w:rPr>
  </w:style>
  <w:style w:type="character" w:customStyle="1" w:styleId="WW8Num8z0">
    <w:name w:val="WW8Num8z0"/>
    <w:rsid w:val="00726A75"/>
    <w:rPr>
      <w:rFonts w:ascii="Symbol" w:hAnsi="Symbol" w:cs="Symbol"/>
    </w:rPr>
  </w:style>
  <w:style w:type="character" w:customStyle="1" w:styleId="WW8Num8z1">
    <w:name w:val="WW8Num8z1"/>
    <w:rsid w:val="00726A75"/>
    <w:rPr>
      <w:rFonts w:ascii="Courier New" w:hAnsi="Courier New" w:cs="Courier New"/>
    </w:rPr>
  </w:style>
  <w:style w:type="character" w:customStyle="1" w:styleId="WW8Num8z2">
    <w:name w:val="WW8Num8z2"/>
    <w:rsid w:val="00726A75"/>
    <w:rPr>
      <w:rFonts w:ascii="Wingdings" w:hAnsi="Wingdings" w:cs="Wingdings"/>
    </w:rPr>
  </w:style>
  <w:style w:type="character" w:customStyle="1" w:styleId="WW8Num9z0">
    <w:name w:val="WW8Num9z0"/>
    <w:rsid w:val="00726A75"/>
    <w:rPr>
      <w:rFonts w:ascii="Symbol" w:hAnsi="Symbol" w:cs="Symbol"/>
    </w:rPr>
  </w:style>
  <w:style w:type="character" w:customStyle="1" w:styleId="WW8Num9z1">
    <w:name w:val="WW8Num9z1"/>
    <w:rsid w:val="00726A75"/>
    <w:rPr>
      <w:rFonts w:ascii="Courier New" w:hAnsi="Courier New" w:cs="Courier New"/>
    </w:rPr>
  </w:style>
  <w:style w:type="character" w:customStyle="1" w:styleId="WW8Num9z2">
    <w:name w:val="WW8Num9z2"/>
    <w:rsid w:val="00726A75"/>
    <w:rPr>
      <w:rFonts w:ascii="Wingdings" w:hAnsi="Wingdings" w:cs="Wingdings"/>
    </w:rPr>
  </w:style>
  <w:style w:type="character" w:customStyle="1" w:styleId="WW8Num10z0">
    <w:name w:val="WW8Num10z0"/>
    <w:rsid w:val="00726A75"/>
    <w:rPr>
      <w:rFonts w:ascii="Symbol" w:hAnsi="Symbol" w:cs="Symbol"/>
    </w:rPr>
  </w:style>
  <w:style w:type="character" w:customStyle="1" w:styleId="WW8Num10z1">
    <w:name w:val="WW8Num10z1"/>
    <w:rsid w:val="00726A75"/>
    <w:rPr>
      <w:rFonts w:ascii="Courier New" w:hAnsi="Courier New" w:cs="Courier New"/>
    </w:rPr>
  </w:style>
  <w:style w:type="character" w:customStyle="1" w:styleId="WW8Num10z2">
    <w:name w:val="WW8Num10z2"/>
    <w:rsid w:val="00726A75"/>
    <w:rPr>
      <w:rFonts w:ascii="Wingdings" w:hAnsi="Wingdings" w:cs="Wingdings"/>
    </w:rPr>
  </w:style>
  <w:style w:type="character" w:customStyle="1" w:styleId="WW8Num11z0">
    <w:name w:val="WW8Num11z0"/>
    <w:rsid w:val="00726A75"/>
    <w:rPr>
      <w:rFonts w:ascii="Symbol" w:hAnsi="Symbol" w:cs="Symbol"/>
    </w:rPr>
  </w:style>
  <w:style w:type="character" w:customStyle="1" w:styleId="WW8Num11z1">
    <w:name w:val="WW8Num11z1"/>
    <w:rsid w:val="00726A75"/>
    <w:rPr>
      <w:rFonts w:ascii="Courier New" w:hAnsi="Courier New" w:cs="Courier New"/>
    </w:rPr>
  </w:style>
  <w:style w:type="character" w:customStyle="1" w:styleId="WW8Num11z2">
    <w:name w:val="WW8Num11z2"/>
    <w:rsid w:val="00726A75"/>
    <w:rPr>
      <w:rFonts w:ascii="Wingdings" w:hAnsi="Wingdings" w:cs="Wingdings"/>
    </w:rPr>
  </w:style>
  <w:style w:type="character" w:customStyle="1" w:styleId="WW8Num12z0">
    <w:name w:val="WW8Num12z0"/>
    <w:rsid w:val="00726A75"/>
    <w:rPr>
      <w:rFonts w:ascii="Symbol" w:hAnsi="Symbol" w:cs="Symbol"/>
    </w:rPr>
  </w:style>
  <w:style w:type="character" w:customStyle="1" w:styleId="WW8Num12z1">
    <w:name w:val="WW8Num12z1"/>
    <w:rsid w:val="00726A75"/>
    <w:rPr>
      <w:rFonts w:ascii="Courier New" w:hAnsi="Courier New" w:cs="Courier New"/>
    </w:rPr>
  </w:style>
  <w:style w:type="character" w:customStyle="1" w:styleId="WW8Num12z2">
    <w:name w:val="WW8Num12z2"/>
    <w:rsid w:val="00726A75"/>
    <w:rPr>
      <w:rFonts w:ascii="Wingdings" w:hAnsi="Wingdings" w:cs="Wingdings"/>
    </w:rPr>
  </w:style>
  <w:style w:type="character" w:customStyle="1" w:styleId="WW8Num13z0">
    <w:name w:val="WW8Num13z0"/>
    <w:rsid w:val="00726A75"/>
    <w:rPr>
      <w:rFonts w:ascii="Symbol" w:hAnsi="Symbol" w:cs="Symbol"/>
    </w:rPr>
  </w:style>
  <w:style w:type="character" w:customStyle="1" w:styleId="WW8Num13z1">
    <w:name w:val="WW8Num13z1"/>
    <w:rsid w:val="00726A75"/>
    <w:rPr>
      <w:rFonts w:ascii="Courier New" w:hAnsi="Courier New" w:cs="Courier New"/>
    </w:rPr>
  </w:style>
  <w:style w:type="character" w:customStyle="1" w:styleId="WW8Num13z2">
    <w:name w:val="WW8Num13z2"/>
    <w:rsid w:val="00726A75"/>
    <w:rPr>
      <w:rFonts w:ascii="Wingdings" w:hAnsi="Wingdings" w:cs="Wingdings"/>
    </w:rPr>
  </w:style>
  <w:style w:type="character" w:customStyle="1" w:styleId="WW8Num14z0">
    <w:name w:val="WW8Num14z0"/>
    <w:rsid w:val="00726A75"/>
    <w:rPr>
      <w:rFonts w:ascii="Symbol" w:hAnsi="Symbol" w:cs="Symbol"/>
    </w:rPr>
  </w:style>
  <w:style w:type="character" w:customStyle="1" w:styleId="WW8Num14z1">
    <w:name w:val="WW8Num14z1"/>
    <w:rsid w:val="00726A75"/>
    <w:rPr>
      <w:rFonts w:ascii="Courier New" w:hAnsi="Courier New" w:cs="Courier New"/>
    </w:rPr>
  </w:style>
  <w:style w:type="character" w:customStyle="1" w:styleId="WW8Num14z2">
    <w:name w:val="WW8Num14z2"/>
    <w:rsid w:val="00726A75"/>
    <w:rPr>
      <w:rFonts w:ascii="Wingdings" w:hAnsi="Wingdings" w:cs="Wingdings"/>
    </w:rPr>
  </w:style>
  <w:style w:type="character" w:customStyle="1" w:styleId="WW8Num15z0">
    <w:name w:val="WW8Num15z0"/>
    <w:rsid w:val="00726A75"/>
    <w:rPr>
      <w:rFonts w:ascii="Symbol" w:hAnsi="Symbol" w:cs="Symbol"/>
      <w:b/>
    </w:rPr>
  </w:style>
  <w:style w:type="character" w:customStyle="1" w:styleId="WW8Num15z1">
    <w:name w:val="WW8Num15z1"/>
    <w:rsid w:val="00726A75"/>
    <w:rPr>
      <w:rFonts w:ascii="Times New Roman" w:hAnsi="Times New Roman" w:cs="Times New Roman"/>
      <w:b w:val="0"/>
      <w:sz w:val="28"/>
      <w:szCs w:val="28"/>
    </w:rPr>
  </w:style>
  <w:style w:type="character" w:customStyle="1" w:styleId="WW8Num16z0">
    <w:name w:val="WW8Num16z0"/>
    <w:rsid w:val="00726A75"/>
    <w:rPr>
      <w:rFonts w:ascii="Symbol" w:hAnsi="Symbol" w:cs="Symbol"/>
    </w:rPr>
  </w:style>
  <w:style w:type="character" w:customStyle="1" w:styleId="WW8Num16z1">
    <w:name w:val="WW8Num16z1"/>
    <w:rsid w:val="00726A75"/>
    <w:rPr>
      <w:rFonts w:ascii="Courier New" w:hAnsi="Courier New" w:cs="Courier New"/>
    </w:rPr>
  </w:style>
  <w:style w:type="character" w:customStyle="1" w:styleId="WW8Num16z2">
    <w:name w:val="WW8Num16z2"/>
    <w:rsid w:val="00726A75"/>
    <w:rPr>
      <w:rFonts w:ascii="Wingdings" w:hAnsi="Wingdings" w:cs="Wingdings"/>
    </w:rPr>
  </w:style>
  <w:style w:type="character" w:customStyle="1" w:styleId="WW8Num17z0">
    <w:name w:val="WW8Num17z0"/>
    <w:rsid w:val="00726A75"/>
    <w:rPr>
      <w:rFonts w:ascii="Times New Roman" w:hAnsi="Times New Roman" w:cs="Times New Roman"/>
      <w:b/>
    </w:rPr>
  </w:style>
  <w:style w:type="character" w:customStyle="1" w:styleId="WW8Num17z1">
    <w:name w:val="WW8Num17z1"/>
    <w:rsid w:val="00726A75"/>
    <w:rPr>
      <w:rFonts w:ascii="Times New Roman" w:hAnsi="Times New Roman" w:cs="Times New Roman"/>
      <w:b w:val="0"/>
      <w:sz w:val="24"/>
      <w:szCs w:val="24"/>
    </w:rPr>
  </w:style>
  <w:style w:type="character" w:customStyle="1" w:styleId="WW8Num18z0">
    <w:name w:val="WW8Num18z0"/>
    <w:rsid w:val="00726A75"/>
    <w:rPr>
      <w:rFonts w:ascii="Symbol" w:hAnsi="Symbol" w:cs="Symbol"/>
    </w:rPr>
  </w:style>
  <w:style w:type="character" w:customStyle="1" w:styleId="WW8Num18z1">
    <w:name w:val="WW8Num18z1"/>
    <w:rsid w:val="00726A75"/>
    <w:rPr>
      <w:rFonts w:ascii="Courier New" w:hAnsi="Courier New" w:cs="Courier New"/>
    </w:rPr>
  </w:style>
  <w:style w:type="character" w:customStyle="1" w:styleId="WW8Num18z2">
    <w:name w:val="WW8Num18z2"/>
    <w:rsid w:val="00726A75"/>
    <w:rPr>
      <w:rFonts w:ascii="Wingdings" w:hAnsi="Wingdings" w:cs="Wingdings"/>
    </w:rPr>
  </w:style>
  <w:style w:type="character" w:customStyle="1" w:styleId="WW8Num19z0">
    <w:name w:val="WW8Num19z0"/>
    <w:rsid w:val="00726A75"/>
    <w:rPr>
      <w:rFonts w:ascii="Symbol" w:hAnsi="Symbol" w:cs="Symbol"/>
    </w:rPr>
  </w:style>
  <w:style w:type="character" w:customStyle="1" w:styleId="WW8Num19z1">
    <w:name w:val="WW8Num19z1"/>
    <w:rsid w:val="00726A75"/>
    <w:rPr>
      <w:rFonts w:ascii="Courier New" w:hAnsi="Courier New" w:cs="Courier New"/>
    </w:rPr>
  </w:style>
  <w:style w:type="character" w:customStyle="1" w:styleId="WW8Num19z2">
    <w:name w:val="WW8Num19z2"/>
    <w:rsid w:val="00726A75"/>
    <w:rPr>
      <w:rFonts w:ascii="Wingdings" w:hAnsi="Wingdings" w:cs="Wingdings"/>
    </w:rPr>
  </w:style>
  <w:style w:type="character" w:customStyle="1" w:styleId="WW8Num20z0">
    <w:name w:val="WW8Num20z0"/>
    <w:rsid w:val="00726A75"/>
    <w:rPr>
      <w:rFonts w:ascii="Symbol" w:hAnsi="Symbol" w:cs="Symbol"/>
    </w:rPr>
  </w:style>
  <w:style w:type="character" w:customStyle="1" w:styleId="WW8Num20z1">
    <w:name w:val="WW8Num20z1"/>
    <w:rsid w:val="00726A75"/>
    <w:rPr>
      <w:rFonts w:ascii="Courier New" w:hAnsi="Courier New" w:cs="Courier New"/>
    </w:rPr>
  </w:style>
  <w:style w:type="character" w:customStyle="1" w:styleId="WW8Num20z2">
    <w:name w:val="WW8Num20z2"/>
    <w:rsid w:val="00726A75"/>
    <w:rPr>
      <w:rFonts w:ascii="Wingdings" w:hAnsi="Wingdings" w:cs="Wingdings"/>
    </w:rPr>
  </w:style>
  <w:style w:type="character" w:customStyle="1" w:styleId="61">
    <w:name w:val="Основной шрифт абзаца6"/>
    <w:rsid w:val="00726A75"/>
  </w:style>
  <w:style w:type="character" w:customStyle="1" w:styleId="WW-Absatz-Standardschriftart111111111111">
    <w:name w:val="WW-Absatz-Standardschriftart111111111111"/>
    <w:rsid w:val="00726A75"/>
  </w:style>
  <w:style w:type="character" w:customStyle="1" w:styleId="WW-Absatz-Standardschriftart1111111111111">
    <w:name w:val="WW-Absatz-Standardschriftart1111111111111"/>
    <w:rsid w:val="00726A75"/>
  </w:style>
  <w:style w:type="character" w:customStyle="1" w:styleId="WW-Absatz-Standardschriftart11111111111111">
    <w:name w:val="WW-Absatz-Standardschriftart11111111111111"/>
    <w:rsid w:val="00726A75"/>
  </w:style>
  <w:style w:type="character" w:customStyle="1" w:styleId="51">
    <w:name w:val="Основной шрифт абзаца5"/>
    <w:rsid w:val="00726A75"/>
  </w:style>
  <w:style w:type="character" w:customStyle="1" w:styleId="41">
    <w:name w:val="Основной шрифт абзаца4"/>
    <w:rsid w:val="00726A75"/>
  </w:style>
  <w:style w:type="character" w:customStyle="1" w:styleId="WW-Absatz-Standardschriftart111111111111111">
    <w:name w:val="WW-Absatz-Standardschriftart111111111111111"/>
    <w:rsid w:val="00726A75"/>
  </w:style>
  <w:style w:type="character" w:customStyle="1" w:styleId="WW-Absatz-Standardschriftart1111111111111111">
    <w:name w:val="WW-Absatz-Standardschriftart1111111111111111"/>
    <w:rsid w:val="00726A75"/>
  </w:style>
  <w:style w:type="character" w:customStyle="1" w:styleId="WW-Absatz-Standardschriftart11111111111111111">
    <w:name w:val="WW-Absatz-Standardschriftart11111111111111111"/>
    <w:rsid w:val="00726A75"/>
  </w:style>
  <w:style w:type="character" w:customStyle="1" w:styleId="WW-Absatz-Standardschriftart111111111111111111">
    <w:name w:val="WW-Absatz-Standardschriftart111111111111111111"/>
    <w:rsid w:val="00726A75"/>
  </w:style>
  <w:style w:type="character" w:customStyle="1" w:styleId="31">
    <w:name w:val="Основной шрифт абзаца3"/>
    <w:rsid w:val="00726A75"/>
  </w:style>
  <w:style w:type="character" w:customStyle="1" w:styleId="WW-Absatz-Standardschriftart1111111111111111111">
    <w:name w:val="WW-Absatz-Standardschriftart1111111111111111111"/>
    <w:rsid w:val="00726A75"/>
  </w:style>
  <w:style w:type="character" w:customStyle="1" w:styleId="21">
    <w:name w:val="Основной шрифт абзаца2"/>
    <w:rsid w:val="00726A75"/>
  </w:style>
  <w:style w:type="character" w:customStyle="1" w:styleId="WW-Absatz-Standardschriftart11111111111111111111">
    <w:name w:val="WW-Absatz-Standardschriftart11111111111111111111"/>
    <w:rsid w:val="00726A75"/>
  </w:style>
  <w:style w:type="character" w:customStyle="1" w:styleId="11">
    <w:name w:val="Основной шрифт абзаца1"/>
    <w:rsid w:val="00726A75"/>
  </w:style>
  <w:style w:type="character" w:customStyle="1" w:styleId="a3">
    <w:name w:val="Символ нумерации"/>
    <w:rsid w:val="00726A75"/>
  </w:style>
  <w:style w:type="character" w:styleId="a4">
    <w:name w:val="Hyperlink"/>
    <w:rsid w:val="00726A75"/>
    <w:rPr>
      <w:color w:val="0000FF"/>
      <w:u w:val="single"/>
    </w:rPr>
  </w:style>
  <w:style w:type="character" w:customStyle="1" w:styleId="a5">
    <w:name w:val="Маркеры списка"/>
    <w:rsid w:val="00726A75"/>
    <w:rPr>
      <w:rFonts w:ascii="OpenSymbol" w:eastAsia="OpenSymbol" w:hAnsi="OpenSymbol" w:cs="OpenSymbol"/>
    </w:rPr>
  </w:style>
  <w:style w:type="character" w:customStyle="1" w:styleId="91">
    <w:name w:val="Основной шрифт абзаца9"/>
    <w:rsid w:val="00726A75"/>
  </w:style>
  <w:style w:type="character" w:customStyle="1" w:styleId="apple-converted-space">
    <w:name w:val="apple-converted-space"/>
    <w:basedOn w:val="91"/>
    <w:rsid w:val="00726A75"/>
  </w:style>
  <w:style w:type="character" w:customStyle="1" w:styleId="FontStyle42">
    <w:name w:val="Font Style42"/>
    <w:rsid w:val="00726A75"/>
    <w:rPr>
      <w:rFonts w:ascii="Times New Roman" w:hAnsi="Times New Roman" w:cs="Times New Roman"/>
      <w:sz w:val="22"/>
      <w:szCs w:val="22"/>
    </w:rPr>
  </w:style>
  <w:style w:type="character" w:customStyle="1" w:styleId="a6">
    <w:name w:val="Основной текст с отступом Знак"/>
    <w:rsid w:val="00726A75"/>
    <w:rPr>
      <w:sz w:val="30"/>
    </w:rPr>
  </w:style>
  <w:style w:type="character" w:customStyle="1" w:styleId="FontStyle49">
    <w:name w:val="Font Style49"/>
    <w:rsid w:val="00726A75"/>
    <w:rPr>
      <w:rFonts w:ascii="Times New Roman" w:hAnsi="Times New Roman" w:cs="Times New Roman"/>
      <w:sz w:val="26"/>
      <w:szCs w:val="26"/>
    </w:rPr>
  </w:style>
  <w:style w:type="character" w:customStyle="1" w:styleId="FontStyle41">
    <w:name w:val="Font Style41"/>
    <w:rsid w:val="00726A75"/>
    <w:rPr>
      <w:rFonts w:ascii="Times New Roman" w:hAnsi="Times New Roman" w:cs="Times New Roman"/>
      <w:b/>
      <w:bCs/>
      <w:i/>
      <w:iCs/>
      <w:sz w:val="22"/>
      <w:szCs w:val="22"/>
    </w:rPr>
  </w:style>
  <w:style w:type="character" w:customStyle="1" w:styleId="FontStyle45">
    <w:name w:val="Font Style45"/>
    <w:rsid w:val="00726A75"/>
    <w:rPr>
      <w:rFonts w:ascii="Times New Roman" w:hAnsi="Times New Roman" w:cs="Times New Roman"/>
      <w:b/>
      <w:bCs/>
      <w:i/>
      <w:iCs/>
      <w:sz w:val="12"/>
      <w:szCs w:val="12"/>
    </w:rPr>
  </w:style>
  <w:style w:type="character" w:customStyle="1" w:styleId="FontStyle43">
    <w:name w:val="Font Style43"/>
    <w:rsid w:val="00726A75"/>
    <w:rPr>
      <w:rFonts w:ascii="Times New Roman" w:hAnsi="Times New Roman" w:cs="Times New Roman"/>
      <w:sz w:val="16"/>
      <w:szCs w:val="16"/>
    </w:rPr>
  </w:style>
  <w:style w:type="character" w:customStyle="1" w:styleId="FontStyle48">
    <w:name w:val="Font Style48"/>
    <w:rsid w:val="00726A75"/>
    <w:rPr>
      <w:rFonts w:ascii="Times New Roman" w:hAnsi="Times New Roman" w:cs="Times New Roman"/>
      <w:sz w:val="22"/>
      <w:szCs w:val="22"/>
    </w:rPr>
  </w:style>
  <w:style w:type="character" w:customStyle="1" w:styleId="FontStyle52">
    <w:name w:val="Font Style52"/>
    <w:rsid w:val="00726A75"/>
    <w:rPr>
      <w:rFonts w:ascii="Times New Roman" w:hAnsi="Times New Roman" w:cs="Times New Roman"/>
      <w:sz w:val="22"/>
      <w:szCs w:val="22"/>
    </w:rPr>
  </w:style>
  <w:style w:type="paragraph" w:customStyle="1" w:styleId="a7">
    <w:name w:val="Заголовок"/>
    <w:basedOn w:val="a"/>
    <w:next w:val="a8"/>
    <w:rsid w:val="00726A75"/>
    <w:pPr>
      <w:keepNext/>
      <w:spacing w:before="240" w:after="120"/>
    </w:pPr>
    <w:rPr>
      <w:rFonts w:ascii="Arial" w:eastAsia="Arial Unicode MS" w:hAnsi="Arial" w:cs="Mangal"/>
      <w:sz w:val="28"/>
      <w:szCs w:val="28"/>
    </w:rPr>
  </w:style>
  <w:style w:type="paragraph" w:styleId="a8">
    <w:name w:val="Body Text"/>
    <w:basedOn w:val="a"/>
    <w:link w:val="a9"/>
    <w:rsid w:val="00726A75"/>
    <w:pPr>
      <w:spacing w:after="120"/>
    </w:pPr>
  </w:style>
  <w:style w:type="paragraph" w:styleId="aa">
    <w:name w:val="List"/>
    <w:basedOn w:val="a8"/>
    <w:rsid w:val="00726A75"/>
    <w:rPr>
      <w:rFonts w:cs="Mangal"/>
    </w:rPr>
  </w:style>
  <w:style w:type="paragraph" w:styleId="ab">
    <w:name w:val="caption"/>
    <w:basedOn w:val="a"/>
    <w:qFormat/>
    <w:rsid w:val="00726A75"/>
    <w:pPr>
      <w:suppressLineNumbers/>
      <w:spacing w:before="120" w:after="120"/>
    </w:pPr>
    <w:rPr>
      <w:rFonts w:cs="Mangal"/>
      <w:i/>
      <w:iCs/>
      <w:sz w:val="24"/>
      <w:szCs w:val="24"/>
    </w:rPr>
  </w:style>
  <w:style w:type="paragraph" w:customStyle="1" w:styleId="82">
    <w:name w:val="Указатель8"/>
    <w:basedOn w:val="a"/>
    <w:rsid w:val="00726A75"/>
    <w:pPr>
      <w:suppressLineNumbers/>
    </w:pPr>
    <w:rPr>
      <w:rFonts w:cs="Mangal"/>
    </w:rPr>
  </w:style>
  <w:style w:type="paragraph" w:customStyle="1" w:styleId="32">
    <w:name w:val="Название3"/>
    <w:basedOn w:val="a"/>
    <w:rsid w:val="00726A75"/>
    <w:pPr>
      <w:suppressLineNumbers/>
      <w:spacing w:before="120" w:after="120"/>
    </w:pPr>
    <w:rPr>
      <w:rFonts w:cs="Mangal"/>
      <w:i/>
      <w:iCs/>
      <w:sz w:val="24"/>
      <w:szCs w:val="24"/>
    </w:rPr>
  </w:style>
  <w:style w:type="paragraph" w:customStyle="1" w:styleId="72">
    <w:name w:val="Указатель7"/>
    <w:basedOn w:val="a"/>
    <w:rsid w:val="00726A75"/>
    <w:pPr>
      <w:suppressLineNumbers/>
    </w:pPr>
    <w:rPr>
      <w:rFonts w:cs="Mangal"/>
    </w:rPr>
  </w:style>
  <w:style w:type="paragraph" w:customStyle="1" w:styleId="42">
    <w:name w:val="Название объекта4"/>
    <w:basedOn w:val="a"/>
    <w:rsid w:val="00726A75"/>
    <w:pPr>
      <w:suppressLineNumbers/>
      <w:spacing w:before="120" w:after="120"/>
    </w:pPr>
    <w:rPr>
      <w:rFonts w:cs="Mangal"/>
      <w:i/>
      <w:iCs/>
      <w:sz w:val="24"/>
      <w:szCs w:val="24"/>
    </w:rPr>
  </w:style>
  <w:style w:type="paragraph" w:customStyle="1" w:styleId="62">
    <w:name w:val="Указатель6"/>
    <w:basedOn w:val="a"/>
    <w:rsid w:val="00726A75"/>
    <w:pPr>
      <w:suppressLineNumbers/>
    </w:pPr>
    <w:rPr>
      <w:rFonts w:cs="Mangal"/>
    </w:rPr>
  </w:style>
  <w:style w:type="paragraph" w:customStyle="1" w:styleId="33">
    <w:name w:val="Название объекта3"/>
    <w:basedOn w:val="a"/>
    <w:rsid w:val="00726A75"/>
    <w:pPr>
      <w:suppressLineNumbers/>
      <w:spacing w:before="120" w:after="120"/>
    </w:pPr>
    <w:rPr>
      <w:rFonts w:cs="Mangal"/>
      <w:i/>
      <w:iCs/>
      <w:sz w:val="24"/>
      <w:szCs w:val="24"/>
    </w:rPr>
  </w:style>
  <w:style w:type="paragraph" w:customStyle="1" w:styleId="52">
    <w:name w:val="Указатель5"/>
    <w:basedOn w:val="a"/>
    <w:rsid w:val="00726A75"/>
    <w:pPr>
      <w:suppressLineNumbers/>
    </w:pPr>
    <w:rPr>
      <w:rFonts w:cs="Mangal"/>
    </w:rPr>
  </w:style>
  <w:style w:type="paragraph" w:customStyle="1" w:styleId="22">
    <w:name w:val="Название объекта2"/>
    <w:basedOn w:val="a"/>
    <w:rsid w:val="00726A75"/>
    <w:pPr>
      <w:suppressLineNumbers/>
      <w:spacing w:before="120" w:after="120"/>
    </w:pPr>
    <w:rPr>
      <w:rFonts w:cs="Mangal"/>
      <w:i/>
      <w:iCs/>
      <w:sz w:val="24"/>
      <w:szCs w:val="24"/>
    </w:rPr>
  </w:style>
  <w:style w:type="paragraph" w:customStyle="1" w:styleId="43">
    <w:name w:val="Указатель4"/>
    <w:basedOn w:val="a"/>
    <w:rsid w:val="00726A75"/>
    <w:pPr>
      <w:suppressLineNumbers/>
    </w:pPr>
    <w:rPr>
      <w:rFonts w:cs="Mangal"/>
    </w:rPr>
  </w:style>
  <w:style w:type="paragraph" w:customStyle="1" w:styleId="12">
    <w:name w:val="Название объекта1"/>
    <w:basedOn w:val="a"/>
    <w:next w:val="ac"/>
    <w:rsid w:val="00726A75"/>
    <w:pPr>
      <w:jc w:val="center"/>
    </w:pPr>
    <w:rPr>
      <w:b/>
      <w:sz w:val="44"/>
    </w:rPr>
  </w:style>
  <w:style w:type="paragraph" w:customStyle="1" w:styleId="34">
    <w:name w:val="Указатель3"/>
    <w:basedOn w:val="a"/>
    <w:rsid w:val="00726A75"/>
    <w:pPr>
      <w:suppressLineNumbers/>
    </w:pPr>
    <w:rPr>
      <w:rFonts w:cs="Mangal"/>
    </w:rPr>
  </w:style>
  <w:style w:type="paragraph" w:customStyle="1" w:styleId="23">
    <w:name w:val="Название2"/>
    <w:basedOn w:val="a"/>
    <w:rsid w:val="00726A75"/>
    <w:pPr>
      <w:suppressLineNumbers/>
      <w:spacing w:before="120" w:after="120"/>
    </w:pPr>
    <w:rPr>
      <w:rFonts w:cs="Mangal"/>
      <w:i/>
      <w:iCs/>
      <w:sz w:val="24"/>
      <w:szCs w:val="24"/>
    </w:rPr>
  </w:style>
  <w:style w:type="paragraph" w:customStyle="1" w:styleId="24">
    <w:name w:val="Указатель2"/>
    <w:basedOn w:val="a"/>
    <w:rsid w:val="00726A75"/>
    <w:pPr>
      <w:suppressLineNumbers/>
    </w:pPr>
    <w:rPr>
      <w:rFonts w:cs="Mangal"/>
    </w:rPr>
  </w:style>
  <w:style w:type="paragraph" w:customStyle="1" w:styleId="13">
    <w:name w:val="Название1"/>
    <w:basedOn w:val="a"/>
    <w:rsid w:val="00726A75"/>
    <w:pPr>
      <w:suppressLineNumbers/>
      <w:spacing w:before="120" w:after="120"/>
    </w:pPr>
    <w:rPr>
      <w:rFonts w:cs="Mangal"/>
      <w:i/>
      <w:iCs/>
      <w:sz w:val="24"/>
      <w:szCs w:val="24"/>
    </w:rPr>
  </w:style>
  <w:style w:type="paragraph" w:customStyle="1" w:styleId="14">
    <w:name w:val="Указатель1"/>
    <w:basedOn w:val="a"/>
    <w:rsid w:val="00726A75"/>
    <w:pPr>
      <w:suppressLineNumbers/>
    </w:pPr>
    <w:rPr>
      <w:rFonts w:cs="Mangal"/>
    </w:rPr>
  </w:style>
  <w:style w:type="paragraph" w:styleId="ac">
    <w:name w:val="Subtitle"/>
    <w:basedOn w:val="a7"/>
    <w:next w:val="a8"/>
    <w:link w:val="ad"/>
    <w:qFormat/>
    <w:rsid w:val="00726A75"/>
    <w:pPr>
      <w:jc w:val="center"/>
    </w:pPr>
    <w:rPr>
      <w:i/>
      <w:iCs/>
    </w:rPr>
  </w:style>
  <w:style w:type="paragraph" w:styleId="ae">
    <w:name w:val="Balloon Text"/>
    <w:basedOn w:val="a"/>
    <w:rsid w:val="00726A75"/>
    <w:rPr>
      <w:rFonts w:ascii="Tahoma" w:hAnsi="Tahoma" w:cs="Tahoma"/>
      <w:sz w:val="16"/>
      <w:szCs w:val="16"/>
    </w:rPr>
  </w:style>
  <w:style w:type="paragraph" w:customStyle="1" w:styleId="15">
    <w:name w:val="Абзац списка1"/>
    <w:basedOn w:val="a"/>
    <w:rsid w:val="00726A75"/>
    <w:pPr>
      <w:spacing w:line="100" w:lineRule="atLeast"/>
    </w:pPr>
    <w:rPr>
      <w:kern w:val="1"/>
      <w:sz w:val="24"/>
      <w:szCs w:val="24"/>
    </w:rPr>
  </w:style>
  <w:style w:type="paragraph" w:customStyle="1" w:styleId="210">
    <w:name w:val="Основной текст 21"/>
    <w:basedOn w:val="a"/>
    <w:rsid w:val="00726A75"/>
    <w:pPr>
      <w:spacing w:line="100" w:lineRule="atLeast"/>
    </w:pPr>
    <w:rPr>
      <w:kern w:val="1"/>
      <w:sz w:val="24"/>
      <w:szCs w:val="24"/>
    </w:rPr>
  </w:style>
  <w:style w:type="paragraph" w:styleId="af">
    <w:name w:val="List Paragraph"/>
    <w:basedOn w:val="a"/>
    <w:qFormat/>
    <w:rsid w:val="00726A75"/>
    <w:pPr>
      <w:suppressAutoHyphens w:val="0"/>
      <w:spacing w:after="200" w:line="276" w:lineRule="auto"/>
      <w:ind w:left="720"/>
    </w:pPr>
    <w:rPr>
      <w:rFonts w:ascii="Calibri" w:hAnsi="Calibri"/>
      <w:sz w:val="22"/>
      <w:szCs w:val="22"/>
    </w:rPr>
  </w:style>
  <w:style w:type="paragraph" w:customStyle="1" w:styleId="ConsPlusNormal">
    <w:name w:val="ConsPlusNormal"/>
    <w:rsid w:val="00726A75"/>
    <w:pPr>
      <w:widowControl w:val="0"/>
      <w:suppressAutoHyphens/>
      <w:autoSpaceDE w:val="0"/>
      <w:ind w:firstLine="720"/>
    </w:pPr>
    <w:rPr>
      <w:rFonts w:ascii="Arial" w:hAnsi="Arial" w:cs="Arial"/>
      <w:lang w:eastAsia="zh-CN"/>
    </w:rPr>
  </w:style>
  <w:style w:type="paragraph" w:customStyle="1" w:styleId="ConsPlusDocList">
    <w:name w:val="ConsPlusDocList"/>
    <w:next w:val="a"/>
    <w:rsid w:val="00726A75"/>
    <w:pPr>
      <w:widowControl w:val="0"/>
      <w:suppressAutoHyphens/>
      <w:autoSpaceDE w:val="0"/>
    </w:pPr>
    <w:rPr>
      <w:rFonts w:ascii="Arial" w:eastAsia="Arial" w:hAnsi="Arial" w:cs="Arial"/>
      <w:lang w:eastAsia="zh-CN" w:bidi="hi-IN"/>
    </w:rPr>
  </w:style>
  <w:style w:type="paragraph" w:customStyle="1" w:styleId="ConsPlusCell">
    <w:name w:val="ConsPlusCell"/>
    <w:next w:val="a"/>
    <w:rsid w:val="00726A75"/>
    <w:pPr>
      <w:widowControl w:val="0"/>
      <w:suppressAutoHyphens/>
      <w:autoSpaceDE w:val="0"/>
    </w:pPr>
    <w:rPr>
      <w:rFonts w:ascii="Arial" w:eastAsia="Arial" w:hAnsi="Arial" w:cs="Arial"/>
      <w:lang w:eastAsia="zh-CN" w:bidi="hi-IN"/>
    </w:rPr>
  </w:style>
  <w:style w:type="paragraph" w:customStyle="1" w:styleId="ConsPlusNonformat">
    <w:name w:val="ConsPlusNonformat"/>
    <w:next w:val="a"/>
    <w:rsid w:val="00726A75"/>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726A75"/>
    <w:pPr>
      <w:widowControl w:val="0"/>
      <w:suppressAutoHyphens/>
      <w:autoSpaceDE w:val="0"/>
    </w:pPr>
    <w:rPr>
      <w:rFonts w:ascii="Arial" w:eastAsia="Arial" w:hAnsi="Arial" w:cs="Arial"/>
      <w:b/>
      <w:bCs/>
      <w:lang w:eastAsia="zh-CN" w:bidi="hi-IN"/>
    </w:rPr>
  </w:style>
  <w:style w:type="paragraph" w:customStyle="1" w:styleId="ConsPlusTitle0">
    <w:name w:val="ConsPlusTitle"/>
    <w:rsid w:val="00726A75"/>
    <w:pPr>
      <w:widowControl w:val="0"/>
      <w:suppressAutoHyphens/>
      <w:spacing w:line="100" w:lineRule="atLeast"/>
    </w:pPr>
    <w:rPr>
      <w:rFonts w:ascii="Arial" w:eastAsia="Arial" w:hAnsi="Arial" w:cs="Arial"/>
      <w:b/>
      <w:bCs/>
      <w:lang w:eastAsia="zh-CN" w:bidi="hi-IN"/>
    </w:rPr>
  </w:style>
  <w:style w:type="paragraph" w:customStyle="1" w:styleId="ConsPlusNormal0">
    <w:name w:val="ConsPlusNormal"/>
    <w:rsid w:val="00726A75"/>
    <w:pPr>
      <w:widowControl w:val="0"/>
      <w:suppressAutoHyphens/>
      <w:autoSpaceDE w:val="0"/>
    </w:pPr>
    <w:rPr>
      <w:rFonts w:ascii="Arial" w:eastAsia="Arial" w:hAnsi="Arial" w:cs="Arial"/>
      <w:lang w:eastAsia="zh-CN" w:bidi="hi-IN"/>
    </w:rPr>
  </w:style>
  <w:style w:type="paragraph" w:customStyle="1" w:styleId="ConsPlusTitlePage">
    <w:name w:val="ConsPlusTitlePage"/>
    <w:next w:val="ConsPlusNormal0"/>
    <w:rsid w:val="00726A75"/>
    <w:pPr>
      <w:widowControl w:val="0"/>
      <w:suppressAutoHyphens/>
      <w:autoSpaceDE w:val="0"/>
    </w:pPr>
    <w:rPr>
      <w:rFonts w:ascii="Tahoma" w:eastAsia="Tahoma" w:hAnsi="Tahoma" w:cs="Tahoma"/>
      <w:lang w:eastAsia="zh-CN" w:bidi="hi-IN"/>
    </w:rPr>
  </w:style>
  <w:style w:type="paragraph" w:customStyle="1" w:styleId="ConsPlusJurTerm">
    <w:name w:val="ConsPlusJurTerm"/>
    <w:next w:val="ConsPlusNormal0"/>
    <w:rsid w:val="00726A75"/>
    <w:pPr>
      <w:widowControl w:val="0"/>
      <w:suppressAutoHyphens/>
      <w:autoSpaceDE w:val="0"/>
    </w:pPr>
    <w:rPr>
      <w:rFonts w:ascii="Tahoma" w:eastAsia="Tahoma" w:hAnsi="Tahoma" w:cs="Tahoma"/>
      <w:sz w:val="22"/>
      <w:szCs w:val="22"/>
      <w:lang w:eastAsia="zh-CN" w:bidi="hi-IN"/>
    </w:rPr>
  </w:style>
  <w:style w:type="paragraph" w:styleId="af0">
    <w:name w:val="header"/>
    <w:basedOn w:val="a"/>
    <w:link w:val="af1"/>
    <w:rsid w:val="00726A75"/>
    <w:pPr>
      <w:suppressLineNumbers/>
      <w:tabs>
        <w:tab w:val="center" w:pos="4950"/>
        <w:tab w:val="right" w:pos="9900"/>
      </w:tabs>
    </w:pPr>
  </w:style>
  <w:style w:type="paragraph" w:styleId="af2">
    <w:name w:val="Normal (Web)"/>
    <w:basedOn w:val="a"/>
    <w:rsid w:val="00726A75"/>
    <w:pPr>
      <w:suppressAutoHyphens w:val="0"/>
      <w:spacing w:before="280" w:after="119"/>
    </w:pPr>
    <w:rPr>
      <w:sz w:val="24"/>
      <w:szCs w:val="24"/>
    </w:rPr>
  </w:style>
  <w:style w:type="paragraph" w:styleId="af3">
    <w:name w:val="Body Text Indent"/>
    <w:basedOn w:val="a"/>
    <w:rsid w:val="00726A75"/>
    <w:pPr>
      <w:spacing w:after="120"/>
      <w:ind w:left="283"/>
    </w:pPr>
  </w:style>
  <w:style w:type="paragraph" w:customStyle="1" w:styleId="materialtext1">
    <w:name w:val="material_text1"/>
    <w:basedOn w:val="a"/>
    <w:rsid w:val="00726A75"/>
    <w:pPr>
      <w:suppressAutoHyphens w:val="0"/>
      <w:spacing w:before="280" w:after="280" w:line="312" w:lineRule="atLeast"/>
      <w:jc w:val="both"/>
    </w:pPr>
    <w:rPr>
      <w:sz w:val="20"/>
    </w:rPr>
  </w:style>
  <w:style w:type="paragraph" w:customStyle="1" w:styleId="35">
    <w:name w:val="Обычный (веб)3"/>
    <w:basedOn w:val="a"/>
    <w:rsid w:val="00726A75"/>
    <w:pPr>
      <w:suppressAutoHyphens w:val="0"/>
      <w:spacing w:before="280" w:after="280"/>
      <w:jc w:val="both"/>
    </w:pPr>
    <w:rPr>
      <w:sz w:val="24"/>
      <w:szCs w:val="24"/>
    </w:rPr>
  </w:style>
  <w:style w:type="paragraph" w:customStyle="1" w:styleId="Style19">
    <w:name w:val="Style19"/>
    <w:basedOn w:val="a"/>
    <w:rsid w:val="00726A75"/>
    <w:pPr>
      <w:widowControl w:val="0"/>
      <w:autoSpaceDE w:val="0"/>
      <w:spacing w:line="274" w:lineRule="exact"/>
    </w:pPr>
    <w:rPr>
      <w:sz w:val="20"/>
      <w:lang w:bidi="en-US"/>
    </w:rPr>
  </w:style>
  <w:style w:type="paragraph" w:customStyle="1" w:styleId="Style3">
    <w:name w:val="Style3"/>
    <w:basedOn w:val="a"/>
    <w:rsid w:val="00726A75"/>
    <w:pPr>
      <w:widowControl w:val="0"/>
      <w:autoSpaceDE w:val="0"/>
      <w:spacing w:line="274" w:lineRule="exact"/>
      <w:ind w:hanging="125"/>
    </w:pPr>
    <w:rPr>
      <w:sz w:val="20"/>
      <w:lang w:bidi="en-US"/>
    </w:rPr>
  </w:style>
  <w:style w:type="character" w:customStyle="1" w:styleId="30">
    <w:name w:val="Заголовок 3 Знак"/>
    <w:basedOn w:val="a0"/>
    <w:link w:val="3"/>
    <w:rsid w:val="003932FC"/>
    <w:rPr>
      <w:rFonts w:ascii="Cambria" w:eastAsia="Calibri" w:hAnsi="Cambria" w:cs="Cambria"/>
      <w:b/>
      <w:bCs/>
      <w:i/>
      <w:iCs/>
      <w:sz w:val="26"/>
      <w:szCs w:val="26"/>
    </w:rPr>
  </w:style>
  <w:style w:type="character" w:customStyle="1" w:styleId="40">
    <w:name w:val="Заголовок 4 Знак"/>
    <w:basedOn w:val="a0"/>
    <w:link w:val="4"/>
    <w:rsid w:val="003932FC"/>
    <w:rPr>
      <w:rFonts w:ascii="Cambria" w:eastAsia="Calibri" w:hAnsi="Cambria" w:cs="Cambria"/>
      <w:b/>
      <w:bCs/>
      <w:i/>
      <w:iCs/>
      <w:sz w:val="24"/>
      <w:szCs w:val="24"/>
    </w:rPr>
  </w:style>
  <w:style w:type="character" w:customStyle="1" w:styleId="50">
    <w:name w:val="Заголовок 5 Знак"/>
    <w:basedOn w:val="a0"/>
    <w:link w:val="5"/>
    <w:rsid w:val="003932FC"/>
    <w:rPr>
      <w:rFonts w:ascii="Cambria" w:eastAsia="Calibri" w:hAnsi="Cambria" w:cs="Cambria"/>
      <w:b/>
      <w:bCs/>
      <w:i/>
      <w:iCs/>
    </w:rPr>
  </w:style>
  <w:style w:type="character" w:customStyle="1" w:styleId="60">
    <w:name w:val="Заголовок 6 Знак"/>
    <w:basedOn w:val="a0"/>
    <w:link w:val="6"/>
    <w:rsid w:val="003932FC"/>
    <w:rPr>
      <w:rFonts w:ascii="Cambria" w:eastAsia="Calibri" w:hAnsi="Cambria" w:cs="Cambria"/>
      <w:b/>
      <w:bCs/>
      <w:i/>
      <w:iCs/>
    </w:rPr>
  </w:style>
  <w:style w:type="character" w:customStyle="1" w:styleId="70">
    <w:name w:val="Заголовок 7 Знак"/>
    <w:basedOn w:val="a0"/>
    <w:link w:val="7"/>
    <w:rsid w:val="003932FC"/>
    <w:rPr>
      <w:rFonts w:ascii="Cambria" w:eastAsia="Calibri" w:hAnsi="Cambria" w:cs="Cambria"/>
      <w:b/>
      <w:bCs/>
      <w:i/>
      <w:iCs/>
    </w:rPr>
  </w:style>
  <w:style w:type="character" w:customStyle="1" w:styleId="80">
    <w:name w:val="Заголовок 8 Знак"/>
    <w:basedOn w:val="a0"/>
    <w:link w:val="8"/>
    <w:rsid w:val="003932FC"/>
    <w:rPr>
      <w:rFonts w:ascii="Cambria" w:eastAsia="Calibri" w:hAnsi="Cambria" w:cs="Cambria"/>
      <w:b/>
      <w:bCs/>
      <w:i/>
      <w:iCs/>
      <w:sz w:val="18"/>
      <w:szCs w:val="18"/>
    </w:rPr>
  </w:style>
  <w:style w:type="character" w:customStyle="1" w:styleId="90">
    <w:name w:val="Заголовок 9 Знак"/>
    <w:basedOn w:val="a0"/>
    <w:link w:val="9"/>
    <w:rsid w:val="003932FC"/>
    <w:rPr>
      <w:rFonts w:ascii="Cambria" w:eastAsia="Calibri" w:hAnsi="Cambria" w:cs="Cambria"/>
      <w:i/>
      <w:iCs/>
      <w:sz w:val="18"/>
      <w:szCs w:val="18"/>
    </w:rPr>
  </w:style>
  <w:style w:type="numbering" w:customStyle="1" w:styleId="16">
    <w:name w:val="Нет списка1"/>
    <w:next w:val="a2"/>
    <w:semiHidden/>
    <w:rsid w:val="003932FC"/>
  </w:style>
  <w:style w:type="character" w:customStyle="1" w:styleId="10">
    <w:name w:val="Заголовок 1 Знак"/>
    <w:link w:val="1"/>
    <w:locked/>
    <w:rsid w:val="003932FC"/>
    <w:rPr>
      <w:b/>
      <w:sz w:val="36"/>
      <w:lang w:eastAsia="zh-CN"/>
    </w:rPr>
  </w:style>
  <w:style w:type="character" w:customStyle="1" w:styleId="20">
    <w:name w:val="Заголовок 2 Знак"/>
    <w:link w:val="2"/>
    <w:locked/>
    <w:rsid w:val="003932FC"/>
    <w:rPr>
      <w:rFonts w:ascii="Arial" w:hAnsi="Arial" w:cs="Arial"/>
      <w:b/>
      <w:bCs/>
      <w:i/>
      <w:iCs/>
      <w:sz w:val="28"/>
      <w:szCs w:val="28"/>
      <w:lang w:eastAsia="zh-CN"/>
    </w:rPr>
  </w:style>
  <w:style w:type="paragraph" w:styleId="af4">
    <w:name w:val="Title"/>
    <w:basedOn w:val="a"/>
    <w:next w:val="a"/>
    <w:link w:val="af5"/>
    <w:qFormat/>
    <w:rsid w:val="003932FC"/>
    <w:pPr>
      <w:suppressAutoHyphens w:val="0"/>
      <w:spacing w:after="240"/>
    </w:pPr>
    <w:rPr>
      <w:rFonts w:ascii="Cambria" w:eastAsia="Calibri" w:hAnsi="Cambria" w:cs="Cambria"/>
      <w:b/>
      <w:bCs/>
      <w:i/>
      <w:iCs/>
      <w:spacing w:val="10"/>
      <w:sz w:val="60"/>
      <w:szCs w:val="60"/>
      <w:lang w:eastAsia="ru-RU"/>
    </w:rPr>
  </w:style>
  <w:style w:type="character" w:customStyle="1" w:styleId="af5">
    <w:name w:val="Название Знак"/>
    <w:basedOn w:val="a0"/>
    <w:link w:val="af4"/>
    <w:rsid w:val="003932FC"/>
    <w:rPr>
      <w:rFonts w:ascii="Cambria" w:eastAsia="Calibri" w:hAnsi="Cambria" w:cs="Cambria"/>
      <w:b/>
      <w:bCs/>
      <w:i/>
      <w:iCs/>
      <w:spacing w:val="10"/>
      <w:sz w:val="60"/>
      <w:szCs w:val="60"/>
    </w:rPr>
  </w:style>
  <w:style w:type="character" w:customStyle="1" w:styleId="ad">
    <w:name w:val="Подзаголовок Знак"/>
    <w:link w:val="ac"/>
    <w:locked/>
    <w:rsid w:val="003932FC"/>
    <w:rPr>
      <w:rFonts w:ascii="Arial" w:eastAsia="Arial Unicode MS" w:hAnsi="Arial" w:cs="Mangal"/>
      <w:i/>
      <w:iCs/>
      <w:sz w:val="28"/>
      <w:szCs w:val="28"/>
      <w:lang w:eastAsia="zh-CN"/>
    </w:rPr>
  </w:style>
  <w:style w:type="paragraph" w:customStyle="1" w:styleId="25">
    <w:name w:val="Абзац списка2"/>
    <w:basedOn w:val="a"/>
    <w:rsid w:val="003932FC"/>
    <w:pPr>
      <w:suppressAutoHyphens w:val="0"/>
      <w:spacing w:after="240" w:line="480" w:lineRule="auto"/>
      <w:ind w:left="720" w:firstLine="360"/>
    </w:pPr>
    <w:rPr>
      <w:rFonts w:ascii="Calibri" w:hAnsi="Calibri" w:cs="Calibri"/>
      <w:sz w:val="22"/>
      <w:szCs w:val="22"/>
      <w:lang w:eastAsia="en-US"/>
    </w:rPr>
  </w:style>
  <w:style w:type="paragraph" w:customStyle="1" w:styleId="211">
    <w:name w:val="Цитата 21"/>
    <w:basedOn w:val="a"/>
    <w:next w:val="a"/>
    <w:link w:val="QuoteChar"/>
    <w:rsid w:val="003932FC"/>
    <w:pPr>
      <w:suppressAutoHyphens w:val="0"/>
      <w:spacing w:after="240" w:line="480" w:lineRule="auto"/>
      <w:ind w:firstLine="360"/>
    </w:pPr>
    <w:rPr>
      <w:rFonts w:ascii="Calibri" w:hAnsi="Calibri" w:cs="Calibri"/>
      <w:color w:val="5A5A5A"/>
      <w:sz w:val="20"/>
      <w:lang w:eastAsia="ru-RU"/>
    </w:rPr>
  </w:style>
  <w:style w:type="character" w:customStyle="1" w:styleId="QuoteChar">
    <w:name w:val="Quote Char"/>
    <w:link w:val="211"/>
    <w:locked/>
    <w:rsid w:val="003932FC"/>
    <w:rPr>
      <w:rFonts w:ascii="Calibri" w:hAnsi="Calibri" w:cs="Calibri"/>
      <w:color w:val="5A5A5A"/>
    </w:rPr>
  </w:style>
  <w:style w:type="paragraph" w:customStyle="1" w:styleId="17">
    <w:name w:val="Выделенная цитата1"/>
    <w:basedOn w:val="a"/>
    <w:next w:val="a"/>
    <w:link w:val="IntenseQuoteChar"/>
    <w:rsid w:val="003932FC"/>
    <w:pPr>
      <w:suppressAutoHyphens w:val="0"/>
      <w:spacing w:before="320" w:after="480"/>
      <w:ind w:left="720" w:right="720"/>
      <w:jc w:val="center"/>
    </w:pPr>
    <w:rPr>
      <w:rFonts w:ascii="Cambria" w:eastAsia="Calibri" w:hAnsi="Cambria" w:cs="Cambria"/>
      <w:i/>
      <w:iCs/>
      <w:sz w:val="20"/>
      <w:lang w:eastAsia="ru-RU"/>
    </w:rPr>
  </w:style>
  <w:style w:type="character" w:customStyle="1" w:styleId="IntenseQuoteChar">
    <w:name w:val="Intense Quote Char"/>
    <w:link w:val="17"/>
    <w:locked/>
    <w:rsid w:val="003932FC"/>
    <w:rPr>
      <w:rFonts w:ascii="Cambria" w:eastAsia="Calibri" w:hAnsi="Cambria" w:cs="Cambria"/>
      <w:i/>
      <w:iCs/>
    </w:rPr>
  </w:style>
  <w:style w:type="character" w:customStyle="1" w:styleId="af1">
    <w:name w:val="Верхний колонтитул Знак"/>
    <w:link w:val="af0"/>
    <w:locked/>
    <w:rsid w:val="003932FC"/>
    <w:rPr>
      <w:sz w:val="30"/>
      <w:lang w:eastAsia="zh-CN"/>
    </w:rPr>
  </w:style>
  <w:style w:type="paragraph" w:styleId="af6">
    <w:name w:val="footer"/>
    <w:basedOn w:val="a"/>
    <w:link w:val="af7"/>
    <w:rsid w:val="003932FC"/>
    <w:pPr>
      <w:tabs>
        <w:tab w:val="center" w:pos="4677"/>
        <w:tab w:val="right" w:pos="9355"/>
      </w:tabs>
      <w:suppressAutoHyphens w:val="0"/>
      <w:ind w:firstLine="360"/>
    </w:pPr>
    <w:rPr>
      <w:rFonts w:ascii="Calibri" w:hAnsi="Calibri" w:cs="Calibri"/>
      <w:sz w:val="22"/>
      <w:szCs w:val="22"/>
      <w:lang w:eastAsia="en-US"/>
    </w:rPr>
  </w:style>
  <w:style w:type="character" w:customStyle="1" w:styleId="af7">
    <w:name w:val="Нижний колонтитул Знак"/>
    <w:basedOn w:val="a0"/>
    <w:link w:val="af6"/>
    <w:rsid w:val="003932FC"/>
    <w:rPr>
      <w:rFonts w:ascii="Calibri" w:hAnsi="Calibri" w:cs="Calibri"/>
      <w:sz w:val="22"/>
      <w:szCs w:val="22"/>
      <w:lang w:eastAsia="en-US"/>
    </w:rPr>
  </w:style>
  <w:style w:type="paragraph" w:customStyle="1" w:styleId="ConsPlusNonformat0">
    <w:name w:val="ConsPlusNonformat"/>
    <w:rsid w:val="003932FC"/>
    <w:pPr>
      <w:widowControl w:val="0"/>
      <w:autoSpaceDE w:val="0"/>
      <w:autoSpaceDN w:val="0"/>
    </w:pPr>
    <w:rPr>
      <w:rFonts w:ascii="Courier New" w:hAnsi="Courier New" w:cs="Courier New"/>
    </w:rPr>
  </w:style>
  <w:style w:type="paragraph" w:customStyle="1" w:styleId="af8">
    <w:name w:val="Базовый"/>
    <w:rsid w:val="003932FC"/>
    <w:pPr>
      <w:tabs>
        <w:tab w:val="left" w:pos="709"/>
      </w:tabs>
      <w:suppressAutoHyphens/>
      <w:spacing w:after="200" w:line="276" w:lineRule="atLeast"/>
    </w:pPr>
    <w:rPr>
      <w:rFonts w:ascii="Calibri" w:hAnsi="Calibri" w:cs="Calibri"/>
      <w:color w:val="00000A"/>
      <w:sz w:val="22"/>
      <w:szCs w:val="22"/>
    </w:rPr>
  </w:style>
  <w:style w:type="character" w:customStyle="1" w:styleId="a9">
    <w:name w:val="Основной текст Знак"/>
    <w:link w:val="a8"/>
    <w:locked/>
    <w:rsid w:val="003932FC"/>
    <w:rPr>
      <w:sz w:val="30"/>
      <w:lang w:eastAsia="zh-CN"/>
    </w:rPr>
  </w:style>
  <w:style w:type="paragraph" w:customStyle="1" w:styleId="p6">
    <w:name w:val="p6"/>
    <w:basedOn w:val="af8"/>
    <w:rsid w:val="003932FC"/>
  </w:style>
  <w:style w:type="paragraph" w:customStyle="1" w:styleId="p5">
    <w:name w:val="p5"/>
    <w:basedOn w:val="af8"/>
    <w:rsid w:val="003932FC"/>
  </w:style>
  <w:style w:type="paragraph" w:customStyle="1" w:styleId="p7">
    <w:name w:val="p7"/>
    <w:basedOn w:val="af8"/>
    <w:rsid w:val="003932FC"/>
  </w:style>
  <w:style w:type="paragraph" w:styleId="HTML">
    <w:name w:val="HTML Preformatted"/>
    <w:basedOn w:val="af8"/>
    <w:link w:val="HTML0"/>
    <w:rsid w:val="003932FC"/>
  </w:style>
  <w:style w:type="character" w:customStyle="1" w:styleId="HTML0">
    <w:name w:val="Стандартный HTML Знак"/>
    <w:basedOn w:val="a0"/>
    <w:link w:val="HTML"/>
    <w:rsid w:val="003932FC"/>
    <w:rPr>
      <w:rFonts w:ascii="Calibri" w:hAnsi="Calibri" w:cs="Calibri"/>
      <w:color w:val="00000A"/>
      <w:sz w:val="22"/>
      <w:szCs w:val="22"/>
    </w:rPr>
  </w:style>
  <w:style w:type="paragraph" w:styleId="26">
    <w:name w:val="Body Text Indent 2"/>
    <w:basedOn w:val="a"/>
    <w:link w:val="27"/>
    <w:rsid w:val="003932FC"/>
    <w:pPr>
      <w:suppressAutoHyphens w:val="0"/>
      <w:spacing w:after="120" w:line="480" w:lineRule="auto"/>
      <w:ind w:left="283" w:firstLine="360"/>
    </w:pPr>
    <w:rPr>
      <w:rFonts w:ascii="Calibri" w:hAnsi="Calibri" w:cs="Calibri"/>
      <w:sz w:val="22"/>
      <w:szCs w:val="22"/>
      <w:lang w:eastAsia="en-US"/>
    </w:rPr>
  </w:style>
  <w:style w:type="character" w:customStyle="1" w:styleId="27">
    <w:name w:val="Основной текст с отступом 2 Знак"/>
    <w:basedOn w:val="a0"/>
    <w:link w:val="26"/>
    <w:rsid w:val="003932FC"/>
    <w:rPr>
      <w:rFonts w:ascii="Calibri" w:hAnsi="Calibri" w:cs="Calibri"/>
      <w:sz w:val="22"/>
      <w:szCs w:val="22"/>
      <w:lang w:eastAsia="en-US"/>
    </w:rPr>
  </w:style>
  <w:style w:type="paragraph" w:customStyle="1" w:styleId="u">
    <w:name w:val="u"/>
    <w:basedOn w:val="a"/>
    <w:rsid w:val="003932FC"/>
    <w:pPr>
      <w:suppressAutoHyphens w:val="0"/>
      <w:spacing w:before="100" w:beforeAutospacing="1" w:after="100" w:afterAutospacing="1"/>
    </w:pPr>
    <w:rPr>
      <w:sz w:val="24"/>
      <w:szCs w:val="24"/>
      <w:lang w:eastAsia="ru-RU"/>
    </w:rPr>
  </w:style>
  <w:style w:type="paragraph" w:styleId="af9">
    <w:name w:val="footnote text"/>
    <w:basedOn w:val="a"/>
    <w:link w:val="afa"/>
    <w:rsid w:val="003932FC"/>
    <w:pPr>
      <w:suppressAutoHyphens w:val="0"/>
      <w:spacing w:after="240" w:line="480" w:lineRule="auto"/>
      <w:ind w:firstLine="360"/>
    </w:pPr>
    <w:rPr>
      <w:rFonts w:ascii="Calibri" w:hAnsi="Calibri" w:cs="Calibri"/>
      <w:sz w:val="20"/>
      <w:lang w:eastAsia="en-US"/>
    </w:rPr>
  </w:style>
  <w:style w:type="character" w:customStyle="1" w:styleId="afa">
    <w:name w:val="Текст сноски Знак"/>
    <w:basedOn w:val="a0"/>
    <w:link w:val="af9"/>
    <w:rsid w:val="003932FC"/>
    <w:rPr>
      <w:rFonts w:ascii="Calibri" w:hAnsi="Calibri" w:cs="Calibri"/>
      <w:lang w:eastAsia="en-US"/>
    </w:rPr>
  </w:style>
  <w:style w:type="character" w:styleId="afb">
    <w:name w:val="footnote reference"/>
    <w:rsid w:val="003932FC"/>
    <w:rPr>
      <w:vertAlign w:val="superscript"/>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3932FC"/>
    <w:pPr>
      <w:suppressAutoHyphens w:val="0"/>
      <w:spacing w:before="100" w:beforeAutospacing="1" w:after="100" w:afterAutospacing="1"/>
    </w:pPr>
    <w:rPr>
      <w:rFonts w:ascii="Tahoma" w:hAnsi="Tahoma"/>
      <w:sz w:val="24"/>
      <w:szCs w:val="24"/>
      <w:lang w:val="en-US" w:eastAsia="en-US"/>
    </w:rPr>
  </w:style>
  <w:style w:type="character" w:styleId="afc">
    <w:name w:val="Strong"/>
    <w:uiPriority w:val="22"/>
    <w:qFormat/>
    <w:rsid w:val="003932FC"/>
    <w:rPr>
      <w:b/>
      <w:bCs/>
    </w:rPr>
  </w:style>
  <w:style w:type="paragraph" w:customStyle="1" w:styleId="h-background-2">
    <w:name w:val="h-background-2"/>
    <w:basedOn w:val="a"/>
    <w:rsid w:val="003932FC"/>
    <w:pPr>
      <w:suppressAutoHyphens w:val="0"/>
      <w:spacing w:before="100" w:beforeAutospacing="1" w:after="100" w:afterAutospacing="1"/>
    </w:pPr>
    <w:rPr>
      <w:sz w:val="24"/>
      <w:szCs w:val="24"/>
      <w:lang w:eastAsia="ru-RU"/>
    </w:rPr>
  </w:style>
  <w:style w:type="paragraph" w:customStyle="1" w:styleId="standard">
    <w:name w:val="standard"/>
    <w:basedOn w:val="a"/>
    <w:rsid w:val="003932FC"/>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EB56B7EB51568E21F684234015F6ED86E2A6FFCAC76B8FCD847E5AC56ED70M1G9I" TargetMode="External"/><Relationship Id="rId4" Type="http://schemas.openxmlformats.org/officeDocument/2006/relationships/settings" Target="settings.xml"/><Relationship Id="rId9" Type="http://schemas.openxmlformats.org/officeDocument/2006/relationships/hyperlink" Target="consultantplus://offline/ref=A40EB56B7EB51568E21F764F226D0562DC657764FAA57FEAA1871CB8FBM5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Reanimator Extreme Edition</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Ильющенко Олеся</cp:lastModifiedBy>
  <cp:revision>8</cp:revision>
  <cp:lastPrinted>2021-01-28T07:06:00Z</cp:lastPrinted>
  <dcterms:created xsi:type="dcterms:W3CDTF">2019-02-18T08:23:00Z</dcterms:created>
  <dcterms:modified xsi:type="dcterms:W3CDTF">2021-01-28T07:07:00Z</dcterms:modified>
</cp:coreProperties>
</file>