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09" w:rsidRPr="00A41C02" w:rsidRDefault="002E7409" w:rsidP="002E7409">
      <w:pPr>
        <w:pStyle w:val="ConsPlusNormal"/>
        <w:ind w:left="6096"/>
        <w:jc w:val="center"/>
        <w:outlineLvl w:val="1"/>
        <w:rPr>
          <w:sz w:val="20"/>
          <w:szCs w:val="20"/>
        </w:rPr>
      </w:pPr>
      <w:bookmarkStart w:id="0" w:name="_GoBack"/>
      <w:bookmarkEnd w:id="0"/>
      <w:r w:rsidRPr="00A41C02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№5</w:t>
      </w:r>
    </w:p>
    <w:p w:rsidR="002E7409" w:rsidRPr="00A41C02" w:rsidRDefault="002E7409" w:rsidP="002E7409">
      <w:pPr>
        <w:pStyle w:val="a3"/>
        <w:ind w:left="609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hyperlink w:anchor="Par39" w:tooltip="ПОЛОЖЕНИЕ" w:history="1">
        <w:r>
          <w:rPr>
            <w:sz w:val="20"/>
            <w:szCs w:val="20"/>
          </w:rPr>
          <w:t>Положению</w:t>
        </w:r>
      </w:hyperlink>
      <w:r>
        <w:rPr>
          <w:sz w:val="20"/>
          <w:szCs w:val="20"/>
        </w:rPr>
        <w:t xml:space="preserve"> </w:t>
      </w:r>
      <w:r w:rsidRPr="00A41C02">
        <w:rPr>
          <w:sz w:val="20"/>
          <w:szCs w:val="20"/>
        </w:rPr>
        <w:t xml:space="preserve">о проведении экспертизы муниципальных нормативных правовых актов Медвенского района, затрагивающих вопросы осуществления </w:t>
      </w:r>
      <w:r>
        <w:rPr>
          <w:sz w:val="20"/>
          <w:szCs w:val="20"/>
        </w:rPr>
        <w:t>п</w:t>
      </w:r>
      <w:r w:rsidRPr="00A41C02">
        <w:rPr>
          <w:sz w:val="20"/>
          <w:szCs w:val="20"/>
        </w:rPr>
        <w:t>редпринимательской и инвестиционной деятельности</w:t>
      </w:r>
    </w:p>
    <w:p w:rsidR="002E7409" w:rsidRPr="00895256" w:rsidRDefault="002E7409" w:rsidP="002E7409">
      <w:pPr>
        <w:pStyle w:val="ConsPlusNormal"/>
        <w:ind w:firstLine="567"/>
        <w:jc w:val="both"/>
        <w:rPr>
          <w:sz w:val="24"/>
          <w:szCs w:val="24"/>
        </w:rPr>
      </w:pPr>
    </w:p>
    <w:p w:rsidR="002E7409" w:rsidRDefault="002E7409" w:rsidP="002E7409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298"/>
      <w:bookmarkEnd w:id="1"/>
    </w:p>
    <w:p w:rsidR="002E7409" w:rsidRPr="0043310F" w:rsidRDefault="002E7409" w:rsidP="002E7409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10F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2E7409" w:rsidRDefault="002E7409" w:rsidP="002E7409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10F">
        <w:rPr>
          <w:rFonts w:ascii="Times New Roman" w:hAnsi="Times New Roman" w:cs="Times New Roman"/>
          <w:b/>
          <w:sz w:val="24"/>
          <w:szCs w:val="24"/>
        </w:rPr>
        <w:t>для проведения публичных обсуждений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10F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нормативного </w:t>
      </w:r>
    </w:p>
    <w:p w:rsidR="002E7409" w:rsidRPr="0043310F" w:rsidRDefault="002E7409" w:rsidP="002E7409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10F">
        <w:rPr>
          <w:rFonts w:ascii="Times New Roman" w:hAnsi="Times New Roman" w:cs="Times New Roman"/>
          <w:b/>
          <w:sz w:val="24"/>
          <w:szCs w:val="24"/>
        </w:rPr>
        <w:t>правового акта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Медвенского района</w:t>
      </w:r>
      <w:r w:rsidRPr="0043310F">
        <w:rPr>
          <w:rFonts w:ascii="Times New Roman" w:hAnsi="Times New Roman" w:cs="Times New Roman"/>
          <w:b/>
          <w:sz w:val="24"/>
          <w:szCs w:val="24"/>
        </w:rPr>
        <w:t>, затрагивающего вопросы осуществления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10F">
        <w:rPr>
          <w:rFonts w:ascii="Times New Roman" w:hAnsi="Times New Roman" w:cs="Times New Roman"/>
          <w:b/>
          <w:sz w:val="24"/>
          <w:szCs w:val="24"/>
        </w:rPr>
        <w:t>предпринимательской и инвестиционной деятельности</w:t>
      </w:r>
    </w:p>
    <w:p w:rsidR="002E7409" w:rsidRPr="0043310F" w:rsidRDefault="002E7409" w:rsidP="002E7409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409" w:rsidRPr="00895256" w:rsidRDefault="002E7409" w:rsidP="002E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2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7409" w:rsidRPr="00DD30C5" w:rsidRDefault="002E7409" w:rsidP="002E740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D30C5">
        <w:rPr>
          <w:rFonts w:ascii="Times New Roman" w:hAnsi="Times New Roman" w:cs="Times New Roman"/>
          <w:sz w:val="24"/>
          <w:szCs w:val="24"/>
          <w:vertAlign w:val="superscript"/>
        </w:rPr>
        <w:t>(наименование вида акта, органа, принявшего акт,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D30C5">
        <w:rPr>
          <w:rFonts w:ascii="Times New Roman" w:hAnsi="Times New Roman" w:cs="Times New Roman"/>
          <w:sz w:val="24"/>
          <w:szCs w:val="24"/>
          <w:vertAlign w:val="superscript"/>
        </w:rPr>
        <w:t>наименование акта,</w:t>
      </w:r>
      <w:r w:rsidRPr="00802A8D">
        <w:rPr>
          <w:rFonts w:ascii="Times New Roman" w:hAnsi="Times New Roman" w:cs="Times New Roman"/>
          <w:sz w:val="24"/>
          <w:szCs w:val="24"/>
          <w:vertAlign w:val="superscript"/>
        </w:rPr>
        <w:t xml:space="preserve"> регистрационный номер, дата принятия)</w:t>
      </w:r>
    </w:p>
    <w:p w:rsidR="002E7409" w:rsidRPr="00895256" w:rsidRDefault="002E7409" w:rsidP="002E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2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7409" w:rsidRPr="00895256" w:rsidRDefault="002E7409" w:rsidP="002E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25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E7409" w:rsidRPr="00895256" w:rsidRDefault="002E7409" w:rsidP="002E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256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консультаций:</w:t>
      </w:r>
    </w:p>
    <w:p w:rsidR="002E7409" w:rsidRPr="00895256" w:rsidRDefault="002E7409" w:rsidP="002E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7409" w:rsidRPr="00895256" w:rsidRDefault="002E7409" w:rsidP="002E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256">
        <w:rPr>
          <w:rFonts w:ascii="Times New Roman" w:hAnsi="Times New Roman" w:cs="Times New Roman"/>
          <w:sz w:val="24"/>
          <w:szCs w:val="24"/>
        </w:rPr>
        <w:t>Наименование участника: ___________________________________________________</w:t>
      </w:r>
    </w:p>
    <w:p w:rsidR="002E7409" w:rsidRPr="00895256" w:rsidRDefault="002E7409" w:rsidP="002E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256">
        <w:rPr>
          <w:rFonts w:ascii="Times New Roman" w:hAnsi="Times New Roman" w:cs="Times New Roman"/>
          <w:sz w:val="24"/>
          <w:szCs w:val="24"/>
        </w:rPr>
        <w:t>Сфера деятельности участника: _____________________________________________</w:t>
      </w:r>
    </w:p>
    <w:p w:rsidR="002E7409" w:rsidRPr="00895256" w:rsidRDefault="002E7409" w:rsidP="002E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256">
        <w:rPr>
          <w:rFonts w:ascii="Times New Roman" w:hAnsi="Times New Roman" w:cs="Times New Roman"/>
          <w:sz w:val="24"/>
          <w:szCs w:val="24"/>
        </w:rPr>
        <w:t>Фамилия, имя, отчество контактного лица: __________________________________</w:t>
      </w:r>
    </w:p>
    <w:p w:rsidR="002E7409" w:rsidRPr="00895256" w:rsidRDefault="002E7409" w:rsidP="002E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256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_______________________________________________</w:t>
      </w:r>
    </w:p>
    <w:p w:rsidR="002E7409" w:rsidRPr="00895256" w:rsidRDefault="002E7409" w:rsidP="002E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256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</w:t>
      </w:r>
    </w:p>
    <w:p w:rsidR="002E7409" w:rsidRPr="00895256" w:rsidRDefault="002E7409" w:rsidP="002E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7409" w:rsidRPr="00895256" w:rsidRDefault="002E7409" w:rsidP="002E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256">
        <w:rPr>
          <w:rFonts w:ascii="Times New Roman" w:hAnsi="Times New Roman" w:cs="Times New Roman"/>
          <w:sz w:val="24"/>
          <w:szCs w:val="24"/>
        </w:rPr>
        <w:t>Перечень вопросов, обсуждаемых в ходе проведения публичных обсуждений:</w:t>
      </w:r>
    </w:p>
    <w:p w:rsidR="002E7409" w:rsidRPr="00895256" w:rsidRDefault="002E7409" w:rsidP="002E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7409" w:rsidRPr="00895256" w:rsidRDefault="002E7409" w:rsidP="002E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256">
        <w:rPr>
          <w:rFonts w:ascii="Times New Roman" w:hAnsi="Times New Roman" w:cs="Times New Roman"/>
          <w:sz w:val="24"/>
          <w:szCs w:val="24"/>
        </w:rPr>
        <w:t>1. Является ли проблема, на решение которой направлен нормативный правовой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56">
        <w:rPr>
          <w:rFonts w:ascii="Times New Roman" w:hAnsi="Times New Roman" w:cs="Times New Roman"/>
          <w:sz w:val="24"/>
          <w:szCs w:val="24"/>
        </w:rPr>
        <w:t xml:space="preserve">акт, актуальной в настоящее время для </w:t>
      </w:r>
      <w:r>
        <w:rPr>
          <w:rFonts w:ascii="Times New Roman" w:hAnsi="Times New Roman" w:cs="Times New Roman"/>
          <w:sz w:val="24"/>
          <w:szCs w:val="24"/>
        </w:rPr>
        <w:t>Медвенского района</w:t>
      </w:r>
      <w:r w:rsidRPr="00895256">
        <w:rPr>
          <w:rFonts w:ascii="Times New Roman" w:hAnsi="Times New Roman" w:cs="Times New Roman"/>
          <w:sz w:val="24"/>
          <w:szCs w:val="24"/>
        </w:rPr>
        <w:t>?</w:t>
      </w:r>
    </w:p>
    <w:p w:rsidR="002E7409" w:rsidRPr="00895256" w:rsidRDefault="002E7409" w:rsidP="002E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2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7409" w:rsidRPr="00895256" w:rsidRDefault="002E7409" w:rsidP="002E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2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7409" w:rsidRPr="00895256" w:rsidRDefault="002E7409" w:rsidP="002E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256">
        <w:rPr>
          <w:rFonts w:ascii="Times New Roman" w:hAnsi="Times New Roman" w:cs="Times New Roman"/>
          <w:sz w:val="24"/>
          <w:szCs w:val="24"/>
        </w:rPr>
        <w:t>2. Является  ли  муниципальное вмешательство необходимым средством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56">
        <w:rPr>
          <w:rFonts w:ascii="Times New Roman" w:hAnsi="Times New Roman" w:cs="Times New Roman"/>
          <w:sz w:val="24"/>
          <w:szCs w:val="24"/>
        </w:rPr>
        <w:t>существующей проблемы?</w:t>
      </w:r>
    </w:p>
    <w:p w:rsidR="002E7409" w:rsidRPr="00895256" w:rsidRDefault="002E7409" w:rsidP="002E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2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7409" w:rsidRPr="00895256" w:rsidRDefault="002E7409" w:rsidP="002E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2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7409" w:rsidRDefault="002E7409" w:rsidP="002E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256">
        <w:rPr>
          <w:rFonts w:ascii="Times New Roman" w:hAnsi="Times New Roman" w:cs="Times New Roman"/>
          <w:sz w:val="24"/>
          <w:szCs w:val="24"/>
        </w:rPr>
        <w:t>3. Является ли выбранный вариант решения проблемы оптимальным 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56">
        <w:rPr>
          <w:rFonts w:ascii="Times New Roman" w:hAnsi="Times New Roman" w:cs="Times New Roman"/>
          <w:sz w:val="24"/>
          <w:szCs w:val="24"/>
        </w:rPr>
        <w:t>с  точки  зрения  выгод  и  издержек  для  субъектов  предпринимательской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56">
        <w:rPr>
          <w:rFonts w:ascii="Times New Roman" w:hAnsi="Times New Roman" w:cs="Times New Roman"/>
          <w:sz w:val="24"/>
          <w:szCs w:val="24"/>
        </w:rPr>
        <w:t xml:space="preserve">инвестиционной  деятельности области, государства и общества в целом)? </w:t>
      </w:r>
    </w:p>
    <w:p w:rsidR="002E7409" w:rsidRPr="00895256" w:rsidRDefault="002E7409" w:rsidP="002E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256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56">
        <w:rPr>
          <w:rFonts w:ascii="Times New Roman" w:hAnsi="Times New Roman" w:cs="Times New Roman"/>
          <w:sz w:val="24"/>
          <w:szCs w:val="24"/>
        </w:rPr>
        <w:t xml:space="preserve">да, выделите те из них, которые, по Вашему мнению, были бы менее </w:t>
      </w:r>
      <w:proofErr w:type="spellStart"/>
      <w:r w:rsidRPr="00895256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56">
        <w:rPr>
          <w:rFonts w:ascii="Times New Roman" w:hAnsi="Times New Roman" w:cs="Times New Roman"/>
          <w:sz w:val="24"/>
          <w:szCs w:val="24"/>
        </w:rPr>
        <w:t>и/или более эффективны.</w:t>
      </w:r>
    </w:p>
    <w:p w:rsidR="002E7409" w:rsidRPr="00895256" w:rsidRDefault="002E7409" w:rsidP="002E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2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7409" w:rsidRPr="00895256" w:rsidRDefault="002E7409" w:rsidP="002E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2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7409" w:rsidRPr="00895256" w:rsidRDefault="002E7409" w:rsidP="002E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256">
        <w:rPr>
          <w:rFonts w:ascii="Times New Roman" w:hAnsi="Times New Roman" w:cs="Times New Roman"/>
          <w:sz w:val="24"/>
          <w:szCs w:val="24"/>
        </w:rPr>
        <w:t>4. Какие положения нормативного правового акта приводят к увеличению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56">
        <w:rPr>
          <w:rFonts w:ascii="Times New Roman" w:hAnsi="Times New Roman" w:cs="Times New Roman"/>
          <w:sz w:val="24"/>
          <w:szCs w:val="24"/>
        </w:rPr>
        <w:t>издержек субъектов предпринимательской  и инвестиционной деятельности?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56">
        <w:rPr>
          <w:rFonts w:ascii="Times New Roman" w:hAnsi="Times New Roman" w:cs="Times New Roman"/>
          <w:sz w:val="24"/>
          <w:szCs w:val="24"/>
        </w:rPr>
        <w:t>возможно,  оцените  размер  данных издержек количественно (в часах 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56">
        <w:rPr>
          <w:rFonts w:ascii="Times New Roman" w:hAnsi="Times New Roman" w:cs="Times New Roman"/>
          <w:sz w:val="24"/>
          <w:szCs w:val="24"/>
        </w:rPr>
        <w:t>времени, в денежном эквиваленте и прочее).</w:t>
      </w:r>
    </w:p>
    <w:p w:rsidR="002E7409" w:rsidRPr="00895256" w:rsidRDefault="002E7409" w:rsidP="002E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2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7409" w:rsidRPr="00895256" w:rsidRDefault="002E7409" w:rsidP="002E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2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7409" w:rsidRPr="00895256" w:rsidRDefault="002E7409" w:rsidP="002E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256">
        <w:rPr>
          <w:rFonts w:ascii="Times New Roman" w:hAnsi="Times New Roman" w:cs="Times New Roman"/>
          <w:sz w:val="24"/>
          <w:szCs w:val="24"/>
        </w:rPr>
        <w:t>5.  Какие  положения  нормативного  правового  акта  создают необоснованные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56">
        <w:rPr>
          <w:rFonts w:ascii="Times New Roman" w:hAnsi="Times New Roman" w:cs="Times New Roman"/>
          <w:sz w:val="24"/>
          <w:szCs w:val="24"/>
        </w:rPr>
        <w:t>административные барьеры для субъектов предпринимательской 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56">
        <w:rPr>
          <w:rFonts w:ascii="Times New Roman" w:hAnsi="Times New Roman" w:cs="Times New Roman"/>
          <w:sz w:val="24"/>
          <w:szCs w:val="24"/>
        </w:rPr>
        <w:t>деятельности? В чем это проявляется?</w:t>
      </w:r>
    </w:p>
    <w:p w:rsidR="002E7409" w:rsidRPr="00895256" w:rsidRDefault="002E7409" w:rsidP="002E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2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7409" w:rsidRPr="00895256" w:rsidRDefault="002E7409" w:rsidP="002E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25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2E7409" w:rsidRPr="00895256" w:rsidRDefault="002E7409" w:rsidP="002E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256">
        <w:rPr>
          <w:rFonts w:ascii="Times New Roman" w:hAnsi="Times New Roman" w:cs="Times New Roman"/>
          <w:sz w:val="24"/>
          <w:szCs w:val="24"/>
        </w:rPr>
        <w:t>6.  Какие  положения  нормативного  правового акта ограничивают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56">
        <w:rPr>
          <w:rFonts w:ascii="Times New Roman" w:hAnsi="Times New Roman" w:cs="Times New Roman"/>
          <w:sz w:val="24"/>
          <w:szCs w:val="24"/>
        </w:rPr>
        <w:t>осуществления  предпринимательской  и  инвестиционной  деятельности? На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56">
        <w:rPr>
          <w:rFonts w:ascii="Times New Roman" w:hAnsi="Times New Roman" w:cs="Times New Roman"/>
          <w:sz w:val="24"/>
          <w:szCs w:val="24"/>
        </w:rPr>
        <w:t>основывается Ваше мнение?</w:t>
      </w:r>
    </w:p>
    <w:p w:rsidR="002E7409" w:rsidRPr="00895256" w:rsidRDefault="002E7409" w:rsidP="002E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2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7409" w:rsidRPr="00895256" w:rsidRDefault="002E7409" w:rsidP="002E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2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7409" w:rsidRPr="00895256" w:rsidRDefault="002E7409" w:rsidP="002E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256">
        <w:rPr>
          <w:rFonts w:ascii="Times New Roman" w:hAnsi="Times New Roman" w:cs="Times New Roman"/>
          <w:sz w:val="24"/>
          <w:szCs w:val="24"/>
        </w:rPr>
        <w:t>7. Оцените, насколько полно и точно отражены обязанности,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56">
        <w:rPr>
          <w:rFonts w:ascii="Times New Roman" w:hAnsi="Times New Roman" w:cs="Times New Roman"/>
          <w:sz w:val="24"/>
          <w:szCs w:val="24"/>
        </w:rPr>
        <w:t>субъектов предпринимательской и инвестиционной деятельности,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56">
        <w:rPr>
          <w:rFonts w:ascii="Times New Roman" w:hAnsi="Times New Roman" w:cs="Times New Roman"/>
          <w:sz w:val="24"/>
          <w:szCs w:val="24"/>
        </w:rPr>
        <w:t>насколько понятно сформулированы  административные процедуры, реализуемые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56">
        <w:rPr>
          <w:rFonts w:ascii="Times New Roman" w:hAnsi="Times New Roman" w:cs="Times New Roman"/>
          <w:sz w:val="24"/>
          <w:szCs w:val="24"/>
        </w:rPr>
        <w:t>органами местного самоуправления, насколько  точно  и  недвусмысленно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56">
        <w:rPr>
          <w:rFonts w:ascii="Times New Roman" w:hAnsi="Times New Roman" w:cs="Times New Roman"/>
          <w:sz w:val="24"/>
          <w:szCs w:val="24"/>
        </w:rPr>
        <w:t>прописаны их полномочия?</w:t>
      </w:r>
    </w:p>
    <w:p w:rsidR="002E7409" w:rsidRPr="00895256" w:rsidRDefault="002E7409" w:rsidP="002E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2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7409" w:rsidRPr="00895256" w:rsidRDefault="002E7409" w:rsidP="002E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2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7409" w:rsidRPr="00895256" w:rsidRDefault="002E7409" w:rsidP="002E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256">
        <w:rPr>
          <w:rFonts w:ascii="Times New Roman" w:hAnsi="Times New Roman" w:cs="Times New Roman"/>
          <w:sz w:val="24"/>
          <w:szCs w:val="24"/>
        </w:rPr>
        <w:t>8. Требуется  ли  переходный  период  для  вступления в силу предлагаемого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56">
        <w:rPr>
          <w:rFonts w:ascii="Times New Roman" w:hAnsi="Times New Roman" w:cs="Times New Roman"/>
          <w:sz w:val="24"/>
          <w:szCs w:val="24"/>
        </w:rPr>
        <w:t>муниципального регулирования (если да, какова его продолжительность), 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56">
        <w:rPr>
          <w:rFonts w:ascii="Times New Roman" w:hAnsi="Times New Roman" w:cs="Times New Roman"/>
          <w:sz w:val="24"/>
          <w:szCs w:val="24"/>
        </w:rPr>
        <w:t>ограничения  по  срокам введения предлагаемого муниципального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56">
        <w:rPr>
          <w:rFonts w:ascii="Times New Roman" w:hAnsi="Times New Roman" w:cs="Times New Roman"/>
          <w:sz w:val="24"/>
          <w:szCs w:val="24"/>
        </w:rPr>
        <w:t>необходимо учесть?</w:t>
      </w:r>
    </w:p>
    <w:p w:rsidR="002E7409" w:rsidRPr="00895256" w:rsidRDefault="002E7409" w:rsidP="002E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2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7409" w:rsidRPr="00895256" w:rsidRDefault="002E7409" w:rsidP="002E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2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7409" w:rsidRPr="00895256" w:rsidRDefault="002E7409" w:rsidP="002E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2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7409" w:rsidRPr="00895256" w:rsidRDefault="002E7409" w:rsidP="002E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256">
        <w:rPr>
          <w:rFonts w:ascii="Times New Roman" w:hAnsi="Times New Roman" w:cs="Times New Roman"/>
          <w:sz w:val="24"/>
          <w:szCs w:val="24"/>
        </w:rPr>
        <w:t>9.  Иные  предложения и замечания, которые, по Вашему мнению, целесообразно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56">
        <w:rPr>
          <w:rFonts w:ascii="Times New Roman" w:hAnsi="Times New Roman" w:cs="Times New Roman"/>
          <w:sz w:val="24"/>
          <w:szCs w:val="24"/>
        </w:rPr>
        <w:t>учесть при проведении экспертизы нормативного правового акта.</w:t>
      </w:r>
    </w:p>
    <w:p w:rsidR="002E7409" w:rsidRPr="00895256" w:rsidRDefault="002E7409" w:rsidP="002E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2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7409" w:rsidRPr="00895256" w:rsidRDefault="002E7409" w:rsidP="002E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2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7409" w:rsidRPr="00895256" w:rsidRDefault="002E7409" w:rsidP="002E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2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7409" w:rsidRPr="00895256" w:rsidRDefault="002E7409" w:rsidP="002E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7409" w:rsidRPr="00895256" w:rsidRDefault="002E7409" w:rsidP="002E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256">
        <w:rPr>
          <w:rFonts w:ascii="Times New Roman" w:hAnsi="Times New Roman" w:cs="Times New Roman"/>
          <w:sz w:val="24"/>
          <w:szCs w:val="24"/>
        </w:rPr>
        <w:t xml:space="preserve">_________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9525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9525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9525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95256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89525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95256">
        <w:rPr>
          <w:rFonts w:ascii="Times New Roman" w:hAnsi="Times New Roman" w:cs="Times New Roman"/>
          <w:sz w:val="24"/>
          <w:szCs w:val="24"/>
        </w:rPr>
        <w:t>.</w:t>
      </w:r>
    </w:p>
    <w:p w:rsidR="002E7409" w:rsidRPr="0028638B" w:rsidRDefault="002E7409" w:rsidP="002E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638B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2E7409" w:rsidRPr="00895256" w:rsidRDefault="002E7409" w:rsidP="002E7409">
      <w:pPr>
        <w:pStyle w:val="ConsPlusNormal"/>
        <w:ind w:firstLine="567"/>
        <w:jc w:val="both"/>
        <w:rPr>
          <w:sz w:val="24"/>
          <w:szCs w:val="24"/>
        </w:rPr>
      </w:pPr>
    </w:p>
    <w:p w:rsidR="002E7409" w:rsidRPr="00895256" w:rsidRDefault="002E7409" w:rsidP="002E7409">
      <w:pPr>
        <w:pStyle w:val="ConsPlusNormal"/>
        <w:ind w:firstLine="567"/>
        <w:jc w:val="both"/>
        <w:rPr>
          <w:sz w:val="24"/>
          <w:szCs w:val="24"/>
        </w:rPr>
      </w:pPr>
    </w:p>
    <w:p w:rsidR="002E7409" w:rsidRPr="00895256" w:rsidRDefault="002E7409" w:rsidP="002E7409">
      <w:pPr>
        <w:pStyle w:val="ConsPlusNormal"/>
        <w:ind w:firstLine="567"/>
        <w:jc w:val="both"/>
        <w:rPr>
          <w:sz w:val="24"/>
          <w:szCs w:val="24"/>
        </w:rPr>
      </w:pPr>
    </w:p>
    <w:p w:rsidR="002E7409" w:rsidRPr="00895256" w:rsidRDefault="002E7409" w:rsidP="002E7409">
      <w:pPr>
        <w:pStyle w:val="ConsPlusNormal"/>
        <w:ind w:firstLine="567"/>
        <w:jc w:val="both"/>
        <w:rPr>
          <w:sz w:val="24"/>
          <w:szCs w:val="24"/>
        </w:rPr>
      </w:pPr>
    </w:p>
    <w:p w:rsidR="002E7409" w:rsidRPr="00895256" w:rsidRDefault="002E7409" w:rsidP="002E7409">
      <w:pPr>
        <w:pStyle w:val="ConsPlusNormal"/>
        <w:ind w:firstLine="567"/>
        <w:jc w:val="both"/>
        <w:rPr>
          <w:sz w:val="24"/>
          <w:szCs w:val="24"/>
        </w:rPr>
      </w:pPr>
    </w:p>
    <w:p w:rsidR="002E7409" w:rsidRDefault="002E7409" w:rsidP="002E7409">
      <w:pPr>
        <w:pStyle w:val="ConsPlusNormal"/>
        <w:ind w:left="6096"/>
        <w:jc w:val="center"/>
        <w:outlineLvl w:val="1"/>
        <w:rPr>
          <w:sz w:val="20"/>
          <w:szCs w:val="20"/>
        </w:rPr>
      </w:pPr>
    </w:p>
    <w:p w:rsidR="002E7409" w:rsidRDefault="002E7409" w:rsidP="002E7409">
      <w:pPr>
        <w:pStyle w:val="ConsPlusNormal"/>
        <w:ind w:left="6096"/>
        <w:jc w:val="center"/>
        <w:outlineLvl w:val="1"/>
        <w:rPr>
          <w:sz w:val="20"/>
          <w:szCs w:val="20"/>
        </w:rPr>
      </w:pPr>
    </w:p>
    <w:p w:rsidR="002E7409" w:rsidRDefault="002E7409" w:rsidP="002E7409">
      <w:pPr>
        <w:pStyle w:val="ConsPlusNormal"/>
        <w:ind w:left="6096"/>
        <w:jc w:val="center"/>
        <w:outlineLvl w:val="1"/>
        <w:rPr>
          <w:sz w:val="20"/>
          <w:szCs w:val="20"/>
        </w:rPr>
      </w:pPr>
    </w:p>
    <w:p w:rsidR="002E7409" w:rsidRDefault="002E7409" w:rsidP="002E7409">
      <w:pPr>
        <w:pStyle w:val="ConsPlusNormal"/>
        <w:ind w:left="6096"/>
        <w:jc w:val="center"/>
        <w:outlineLvl w:val="1"/>
        <w:rPr>
          <w:sz w:val="20"/>
          <w:szCs w:val="20"/>
        </w:rPr>
      </w:pPr>
    </w:p>
    <w:p w:rsidR="002E7409" w:rsidRDefault="002E7409" w:rsidP="002E7409">
      <w:pPr>
        <w:pStyle w:val="ConsPlusNormal"/>
        <w:ind w:left="6096"/>
        <w:jc w:val="center"/>
        <w:outlineLvl w:val="1"/>
        <w:rPr>
          <w:sz w:val="20"/>
          <w:szCs w:val="20"/>
        </w:rPr>
      </w:pPr>
    </w:p>
    <w:p w:rsidR="002E7409" w:rsidRDefault="002E7409" w:rsidP="002E7409">
      <w:pPr>
        <w:pStyle w:val="ConsPlusNormal"/>
        <w:ind w:left="6096"/>
        <w:jc w:val="center"/>
        <w:outlineLvl w:val="1"/>
        <w:rPr>
          <w:sz w:val="20"/>
          <w:szCs w:val="20"/>
        </w:rPr>
      </w:pPr>
    </w:p>
    <w:p w:rsidR="002E7409" w:rsidRDefault="002E7409" w:rsidP="002E7409">
      <w:pPr>
        <w:pStyle w:val="ConsPlusNormal"/>
        <w:ind w:left="6096"/>
        <w:jc w:val="center"/>
        <w:outlineLvl w:val="1"/>
        <w:rPr>
          <w:sz w:val="20"/>
          <w:szCs w:val="20"/>
        </w:rPr>
      </w:pPr>
    </w:p>
    <w:p w:rsidR="002E7409" w:rsidRDefault="002E7409" w:rsidP="002E7409">
      <w:pPr>
        <w:pStyle w:val="ConsPlusNormal"/>
        <w:ind w:left="6096"/>
        <w:jc w:val="center"/>
        <w:outlineLvl w:val="1"/>
        <w:rPr>
          <w:sz w:val="20"/>
          <w:szCs w:val="20"/>
        </w:rPr>
      </w:pPr>
    </w:p>
    <w:p w:rsidR="002E7409" w:rsidRDefault="002E7409" w:rsidP="002E7409">
      <w:pPr>
        <w:pStyle w:val="ConsPlusNormal"/>
        <w:ind w:left="6096"/>
        <w:jc w:val="center"/>
        <w:outlineLvl w:val="1"/>
        <w:rPr>
          <w:sz w:val="20"/>
          <w:szCs w:val="20"/>
        </w:rPr>
      </w:pPr>
    </w:p>
    <w:p w:rsidR="002E7409" w:rsidRDefault="002E7409" w:rsidP="002E7409"/>
    <w:p w:rsidR="009F3C44" w:rsidRDefault="009F3C44"/>
    <w:sectPr w:rsidR="009F3C44" w:rsidSect="002E740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09"/>
    <w:rsid w:val="002E7409"/>
    <w:rsid w:val="009F3C44"/>
    <w:rsid w:val="00F3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4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E74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74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4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E74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74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тин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Pe3epB</dc:creator>
  <cp:lastModifiedBy>Pe3epB</cp:lastModifiedBy>
  <cp:revision>1</cp:revision>
  <dcterms:created xsi:type="dcterms:W3CDTF">2023-01-27T12:27:00Z</dcterms:created>
  <dcterms:modified xsi:type="dcterms:W3CDTF">2023-01-27T12:28:00Z</dcterms:modified>
</cp:coreProperties>
</file>